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5C0B1A"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AE73F3" w:rsidRPr="00AE73F3" w:rsidRDefault="00AE73F3" w:rsidP="00AE73F3">
            <w:pPr>
              <w:rPr>
                <w:rFonts w:ascii="Calibri" w:hAnsi="Calibri" w:cs="Calibri"/>
                <w:b/>
                <w:sz w:val="22"/>
                <w:szCs w:val="22"/>
              </w:rPr>
            </w:pPr>
            <w:r w:rsidRPr="00AE73F3">
              <w:rPr>
                <w:rFonts w:ascii="Calibri" w:hAnsi="Calibri" w:cs="Calibri"/>
                <w:b/>
                <w:sz w:val="22"/>
                <w:szCs w:val="22"/>
              </w:rPr>
              <w:t>servizio di assistenza scolastic</w:t>
            </w:r>
            <w:r w:rsidR="00293A18">
              <w:rPr>
                <w:rFonts w:ascii="Calibri" w:hAnsi="Calibri" w:cs="Calibri"/>
                <w:b/>
                <w:sz w:val="22"/>
                <w:szCs w:val="22"/>
              </w:rPr>
              <w:t>a</w:t>
            </w:r>
            <w:r w:rsidRPr="00AE73F3">
              <w:rPr>
                <w:rFonts w:ascii="Calibri" w:hAnsi="Calibri" w:cs="Calibri"/>
                <w:b/>
                <w:sz w:val="22"/>
                <w:szCs w:val="22"/>
              </w:rPr>
              <w:t xml:space="preserve"> ad personam </w:t>
            </w:r>
          </w:p>
          <w:p w:rsidR="00AE73F3" w:rsidRPr="00AE73F3" w:rsidRDefault="00AE73F3" w:rsidP="00AE73F3">
            <w:pPr>
              <w:rPr>
                <w:rFonts w:ascii="Calibri" w:hAnsi="Calibri" w:cs="Calibri"/>
                <w:b/>
                <w:sz w:val="22"/>
                <w:szCs w:val="22"/>
              </w:rPr>
            </w:pPr>
            <w:r w:rsidRPr="00AE73F3">
              <w:rPr>
                <w:rFonts w:ascii="Calibri" w:hAnsi="Calibri" w:cs="Calibri"/>
                <w:b/>
                <w:sz w:val="22"/>
                <w:szCs w:val="22"/>
              </w:rPr>
              <w:t>Anni scolastici 2019/2020 – 2020/2021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293A18">
              <w:rPr>
                <w:rFonts w:ascii="Calibri" w:hAnsi="Calibri" w:cs="Calibri"/>
                <w:b/>
                <w:sz w:val="22"/>
                <w:szCs w:val="22"/>
              </w:rPr>
              <w:t>SULZANO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A220ED" w:rsidP="00B8480B">
            <w:pPr>
              <w:rPr>
                <w:rFonts w:ascii="Calibri" w:hAnsi="Calibri" w:cs="Calibri"/>
                <w:b/>
                <w:sz w:val="22"/>
                <w:szCs w:val="22"/>
              </w:rPr>
            </w:pPr>
            <w:r>
              <w:t>801581187D</w:t>
            </w: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5C0B1A">
              <w:rPr>
                <w:rFonts w:asciiTheme="minorHAnsi" w:hAnsiTheme="minorHAnsi" w:cstheme="minorHAnsi"/>
                <w:b/>
                <w:sz w:val="20"/>
                <w:szCs w:val="20"/>
              </w:rPr>
            </w:r>
            <w:r w:rsidR="005C0B1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5C0B1A">
              <w:rPr>
                <w:rFonts w:asciiTheme="minorHAnsi" w:hAnsiTheme="minorHAnsi" w:cstheme="minorHAnsi"/>
                <w:sz w:val="20"/>
                <w:szCs w:val="20"/>
              </w:rPr>
            </w:r>
            <w:r w:rsidR="005C0B1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1"/>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5C0B1A">
              <w:rPr>
                <w:rFonts w:ascii="Calibri" w:hAnsi="Calibri" w:cs="Calibri"/>
                <w:b/>
                <w:sz w:val="20"/>
                <w:szCs w:val="22"/>
              </w:rPr>
            </w:r>
            <w:r w:rsidR="005C0B1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4"/>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6"/>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5"/>
    </w:tbl>
    <w:p w:rsidR="00AD1077" w:rsidRDefault="00AD1077">
      <w:r>
        <w:br w:type="page"/>
      </w:r>
    </w:p>
    <w:p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rsidTr="00701246">
        <w:trPr>
          <w:trHeight w:val="397"/>
        </w:trPr>
        <w:tc>
          <w:tcPr>
            <w:tcW w:w="10220" w:type="dxa"/>
            <w:gridSpan w:val="8"/>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AE45EF">
        <w:trPr>
          <w:trHeight w:val="454"/>
        </w:trPr>
        <w:tc>
          <w:tcPr>
            <w:tcW w:w="4868" w:type="dxa"/>
            <w:gridSpan w:val="3"/>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(2015-2016-2017),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500AAF">
        <w:trPr>
          <w:trHeight w:val="397"/>
        </w:trPr>
        <w:tc>
          <w:tcPr>
            <w:tcW w:w="4868" w:type="dxa"/>
            <w:gridSpan w:val="3"/>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0D5BFE">
        <w:trPr>
          <w:trHeight w:val="397"/>
        </w:trPr>
        <w:tc>
          <w:tcPr>
            <w:tcW w:w="4868" w:type="dxa"/>
            <w:gridSpan w:val="3"/>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892A76">
        <w:trPr>
          <w:trHeight w:val="454"/>
        </w:trPr>
        <w:tc>
          <w:tcPr>
            <w:tcW w:w="4868" w:type="dxa"/>
            <w:gridSpan w:val="3"/>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7" w:name="_Hlk490493497"/>
            <w:r w:rsidRPr="005440F5">
              <w:rPr>
                <w:rFonts w:ascii="Calibri" w:hAnsi="Calibri" w:cs="Calibri"/>
                <w:b/>
                <w:sz w:val="20"/>
                <w:szCs w:val="20"/>
              </w:rPr>
              <w:t>Effettuazione nel triennio 2015</w:t>
            </w:r>
            <w:r w:rsidR="005C0B1A">
              <w:rPr>
                <w:rFonts w:ascii="Calibri" w:hAnsi="Calibri" w:cs="Calibri"/>
                <w:b/>
                <w:sz w:val="20"/>
                <w:szCs w:val="20"/>
              </w:rPr>
              <w:t>/2016</w:t>
            </w:r>
            <w:r w:rsidRPr="005440F5">
              <w:rPr>
                <w:rFonts w:ascii="Calibri" w:hAnsi="Calibri" w:cs="Calibri"/>
                <w:b/>
                <w:sz w:val="20"/>
                <w:szCs w:val="20"/>
              </w:rPr>
              <w:t>-2016</w:t>
            </w:r>
            <w:r w:rsidR="005C0B1A">
              <w:rPr>
                <w:rFonts w:ascii="Calibri" w:hAnsi="Calibri" w:cs="Calibri"/>
                <w:b/>
                <w:sz w:val="20"/>
                <w:szCs w:val="20"/>
              </w:rPr>
              <w:t>/2017</w:t>
            </w:r>
            <w:r w:rsidRPr="005440F5">
              <w:rPr>
                <w:rFonts w:ascii="Calibri" w:hAnsi="Calibri" w:cs="Calibri"/>
                <w:b/>
                <w:sz w:val="20"/>
                <w:szCs w:val="20"/>
              </w:rPr>
              <w:t>-2017</w:t>
            </w:r>
            <w:r w:rsidR="005C0B1A">
              <w:rPr>
                <w:rFonts w:ascii="Calibri" w:hAnsi="Calibri" w:cs="Calibri"/>
                <w:b/>
                <w:sz w:val="20"/>
                <w:szCs w:val="20"/>
              </w:rPr>
              <w:t>/2018</w:t>
            </w:r>
            <w:bookmarkStart w:id="8" w:name="_GoBack"/>
            <w:bookmarkEnd w:id="8"/>
            <w:r w:rsidRPr="005440F5">
              <w:rPr>
                <w:rFonts w:ascii="Calibri" w:hAnsi="Calibri" w:cs="Calibri"/>
                <w:b/>
                <w:sz w:val="20"/>
                <w:szCs w:val="20"/>
              </w:rPr>
              <w:t xml:space="preserve"> di servizi di </w:t>
            </w:r>
            <w:r w:rsidR="00774B29">
              <w:rPr>
                <w:rFonts w:ascii="Calibri" w:hAnsi="Calibri" w:cs="Calibri"/>
                <w:b/>
                <w:sz w:val="20"/>
                <w:szCs w:val="20"/>
              </w:rPr>
              <w:t>assistenza scolastica ad personam</w:t>
            </w:r>
          </w:p>
        </w:tc>
        <w:tc>
          <w:tcPr>
            <w:tcW w:w="1722" w:type="dxa"/>
            <w:gridSpan w:val="2"/>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5440F5"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rsidTr="00892A76">
        <w:trPr>
          <w:trHeight w:val="397"/>
        </w:trPr>
        <w:tc>
          <w:tcPr>
            <w:tcW w:w="4868" w:type="dxa"/>
            <w:gridSpan w:val="3"/>
            <w:tcBorders>
              <w:bottom w:val="single"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rsidR="003852C7" w:rsidRDefault="003852C7" w:rsidP="00267BAB">
      <w:pPr>
        <w:rPr>
          <w:rFonts w:ascii="Calibri" w:hAnsi="Calibri" w:cs="Calibri"/>
          <w:sz w:val="22"/>
          <w:szCs w:val="22"/>
        </w:rPr>
      </w:pPr>
    </w:p>
    <w:p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rsidTr="00073EA0">
        <w:trPr>
          <w:trHeight w:val="397"/>
        </w:trPr>
        <w:tc>
          <w:tcPr>
            <w:tcW w:w="10215" w:type="dxa"/>
            <w:tcBorders>
              <w:left w:val="nil"/>
              <w:bottom w:val="nil"/>
              <w:right w:val="nil"/>
            </w:tcBorders>
            <w:vAlign w:val="center"/>
          </w:tcPr>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5C0B1A">
              <w:rPr>
                <w:rFonts w:ascii="Calibri" w:hAnsi="Calibri" w:cs="Calibri"/>
                <w:b/>
                <w:sz w:val="22"/>
                <w:szCs w:val="22"/>
              </w:rPr>
            </w:r>
            <w:r w:rsidR="005C0B1A">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5C0B1A">
              <w:rPr>
                <w:rFonts w:ascii="Calibri" w:hAnsi="Calibri" w:cs="Calibri"/>
                <w:b/>
                <w:sz w:val="22"/>
                <w:szCs w:val="22"/>
              </w:rPr>
            </w:r>
            <w:r w:rsidR="005C0B1A">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5C0B1A">
              <w:rPr>
                <w:rFonts w:ascii="Calibri" w:hAnsi="Calibri" w:cs="Calibri"/>
                <w:b/>
                <w:spacing w:val="-4"/>
                <w:sz w:val="22"/>
                <w:szCs w:val="22"/>
              </w:rPr>
            </w:r>
            <w:r w:rsidR="005C0B1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5C0B1A">
              <w:rPr>
                <w:rFonts w:ascii="Calibri" w:hAnsi="Calibri" w:cs="Calibri"/>
                <w:b/>
                <w:sz w:val="20"/>
                <w:szCs w:val="20"/>
              </w:rPr>
            </w:r>
            <w:r w:rsidR="005C0B1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FCB" w:rsidRDefault="009C1FCB">
      <w:r>
        <w:separator/>
      </w:r>
    </w:p>
  </w:endnote>
  <w:endnote w:type="continuationSeparator" w:id="0">
    <w:p w:rsidR="009C1FCB" w:rsidRDefault="009C1FCB">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r w:rsidR="005C0B1A">
      <w:fldChar w:fldCharType="begin"/>
    </w:r>
    <w:r w:rsidR="005C0B1A">
      <w:instrText xml:space="preserve"> SECTIONPAGES   \* MERGEFORMAT </w:instrText>
    </w:r>
    <w:r w:rsidR="005C0B1A">
      <w:fldChar w:fldCharType="separate"/>
    </w:r>
    <w:r w:rsidR="005C0B1A" w:rsidRPr="005C0B1A">
      <w:rPr>
        <w:rStyle w:val="Numeropagina"/>
        <w:rFonts w:ascii="Tahoma" w:hAnsi="Tahoma" w:cs="Tahoma"/>
        <w:noProof/>
        <w:sz w:val="20"/>
      </w:rPr>
      <w:t>18</w:t>
    </w:r>
    <w:r w:rsidR="005C0B1A">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FCB" w:rsidRDefault="009C1FCB">
      <w:r>
        <w:separator/>
      </w:r>
    </w:p>
  </w:footnote>
  <w:footnote w:type="continuationSeparator" w:id="0">
    <w:p w:rsidR="009C1FCB" w:rsidRDefault="009C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242B29">
      <w:rPr>
        <w:rFonts w:asciiTheme="minorHAnsi" w:hAnsiTheme="minorHAnsi"/>
        <w:i/>
      </w:rPr>
      <w:t xml:space="preserve">ad personam </w:t>
    </w:r>
    <w:r w:rsidR="00D53CC8">
      <w:rPr>
        <w:rFonts w:asciiTheme="minorHAnsi" w:hAnsiTheme="minorHAnsi"/>
        <w:i/>
      </w:rPr>
      <w:t>SULZANO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8193"/>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A18"/>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0B1A"/>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4B29"/>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E7AAF"/>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20ED"/>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3CC8"/>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A9F639"/>
  <w15:docId w15:val="{9FD7D90B-2F82-4F57-94F6-86C3D4C22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8FB6D-3731-42A7-B579-DDC3A150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6597</Words>
  <Characters>37607</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44116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13</cp:revision>
  <cp:lastPrinted>2013-01-07T16:43:00Z</cp:lastPrinted>
  <dcterms:created xsi:type="dcterms:W3CDTF">2019-07-03T14:32:00Z</dcterms:created>
  <dcterms:modified xsi:type="dcterms:W3CDTF">2019-08-28T11:59:00Z</dcterms:modified>
</cp:coreProperties>
</file>