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4B65D" w14:textId="77777777" w:rsidR="003540B9" w:rsidRDefault="003540B9" w:rsidP="003540B9">
      <w:pPr>
        <w:spacing w:before="120" w:after="120" w:line="300" w:lineRule="exact"/>
        <w:jc w:val="center"/>
        <w:rPr>
          <w:rFonts w:ascii="Arial" w:hAnsi="Arial" w:cs="Arial"/>
          <w:b/>
          <w:sz w:val="32"/>
        </w:rPr>
      </w:pPr>
    </w:p>
    <w:tbl>
      <w:tblPr>
        <w:tblW w:w="9967" w:type="dxa"/>
        <w:tblInd w:w="-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66"/>
        <w:gridCol w:w="6462"/>
        <w:gridCol w:w="1739"/>
      </w:tblGrid>
      <w:tr w:rsidR="003540B9" w14:paraId="17561DA8" w14:textId="77777777" w:rsidTr="00D7678B">
        <w:trPr>
          <w:trHeight w:val="391"/>
        </w:trPr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4C623" w14:textId="77777777" w:rsidR="003540B9" w:rsidRDefault="003540B9" w:rsidP="00D7678B">
            <w:pPr>
              <w:pStyle w:val="Standard"/>
              <w:suppressAutoHyphens w:val="0"/>
              <w:autoSpaceDE w:val="0"/>
              <w:spacing w:before="119" w:after="119"/>
              <w:ind w:left="180" w:right="45" w:firstLine="15"/>
              <w:jc w:val="center"/>
              <w:rPr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05EAB98E" wp14:editId="18DD323D">
                  <wp:simplePos x="0" y="0"/>
                  <wp:positionH relativeFrom="column">
                    <wp:posOffset>57960</wp:posOffset>
                  </wp:positionH>
                  <wp:positionV relativeFrom="paragraph">
                    <wp:posOffset>123120</wp:posOffset>
                  </wp:positionV>
                  <wp:extent cx="550440" cy="753119"/>
                  <wp:effectExtent l="0" t="0" r="2010" b="8881"/>
                  <wp:wrapTopAndBottom/>
                  <wp:docPr id="1" name="immagini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440" cy="753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46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1D09B" w14:textId="77777777" w:rsidR="003540B9" w:rsidRDefault="003540B9" w:rsidP="00D7678B">
            <w:pPr>
              <w:pStyle w:val="Footnote"/>
              <w:jc w:val="center"/>
            </w:pPr>
          </w:p>
          <w:p w14:paraId="7F1CA45E" w14:textId="77777777" w:rsidR="003540B9" w:rsidRDefault="003540B9" w:rsidP="00D7678B">
            <w:pPr>
              <w:pStyle w:val="Footnote"/>
              <w:jc w:val="center"/>
            </w:pPr>
          </w:p>
          <w:p w14:paraId="08DAB718" w14:textId="77777777" w:rsidR="003540B9" w:rsidRDefault="003540B9" w:rsidP="00D7678B">
            <w:pPr>
              <w:pStyle w:val="Footnote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SETTORE DELLA STAZIONE APPALTANTE – CENTRALE UNICA DI COMMITTENZA DI AREA VASTA </w:t>
            </w:r>
          </w:p>
          <w:p w14:paraId="49AEBA75" w14:textId="77777777" w:rsidR="003540B9" w:rsidRDefault="003540B9" w:rsidP="00D7678B">
            <w:pPr>
              <w:pStyle w:val="Footnote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4F33F0D2" w14:textId="77777777" w:rsidR="003540B9" w:rsidRDefault="003540B9" w:rsidP="00D7678B">
            <w:pPr>
              <w:pStyle w:val="Footnote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16AA8BB9" w14:textId="57F42CC4" w:rsidR="003540B9" w:rsidRPr="000B4731" w:rsidRDefault="003540B9" w:rsidP="00D7678B">
            <w:pPr>
              <w:pStyle w:val="Titolo1"/>
              <w:numPr>
                <w:ilvl w:val="0"/>
                <w:numId w:val="0"/>
              </w:numPr>
              <w:ind w:left="432"/>
              <w:jc w:val="center"/>
              <w:rPr>
                <w:b w:val="0"/>
                <w:sz w:val="28"/>
                <w:szCs w:val="22"/>
              </w:rPr>
            </w:pPr>
            <w:r w:rsidRPr="000B4731">
              <w:rPr>
                <w:sz w:val="28"/>
                <w:szCs w:val="22"/>
              </w:rPr>
              <w:t xml:space="preserve">DICHIARAZIONE DI OFFERTA </w:t>
            </w:r>
            <w:r>
              <w:rPr>
                <w:sz w:val="28"/>
                <w:szCs w:val="22"/>
              </w:rPr>
              <w:t>ECONOMICA</w:t>
            </w:r>
          </w:p>
          <w:p w14:paraId="27BEED1C" w14:textId="77777777" w:rsidR="003540B9" w:rsidRDefault="003540B9" w:rsidP="00D7678B">
            <w:pPr>
              <w:pStyle w:val="Footnote"/>
              <w:jc w:val="center"/>
              <w:rPr>
                <w:rFonts w:ascii="Times New Roman" w:hAnsi="Times New Roman"/>
                <w:b/>
                <w:bCs/>
              </w:rPr>
            </w:pPr>
          </w:p>
          <w:p w14:paraId="629B07C9" w14:textId="77777777" w:rsidR="003540B9" w:rsidRDefault="003540B9" w:rsidP="00D7678B">
            <w:pPr>
              <w:pStyle w:val="Footnote"/>
              <w:jc w:val="center"/>
            </w:pPr>
          </w:p>
        </w:tc>
        <w:tc>
          <w:tcPr>
            <w:tcW w:w="1739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584A7" w14:textId="77777777" w:rsidR="003540B9" w:rsidRDefault="003540B9" w:rsidP="003540B9">
            <w:pPr>
              <w:pStyle w:val="Footnote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IDC_97</w:t>
            </w:r>
          </w:p>
          <w:p w14:paraId="748ECA04" w14:textId="77777777" w:rsidR="003540B9" w:rsidRDefault="003540B9" w:rsidP="003540B9">
            <w:pPr>
              <w:pStyle w:val="Footnote"/>
              <w:jc w:val="center"/>
              <w:rPr>
                <w:rFonts w:ascii="Times New Roman" w:hAnsi="Times New Roman"/>
                <w:b/>
                <w:bCs/>
              </w:rPr>
            </w:pPr>
          </w:p>
          <w:p w14:paraId="78EF81DE" w14:textId="24E8E302" w:rsidR="003540B9" w:rsidRDefault="003540B9" w:rsidP="003540B9">
            <w:pPr>
              <w:pStyle w:val="Footnote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Rev. 01   30.06.17</w:t>
            </w:r>
          </w:p>
        </w:tc>
      </w:tr>
      <w:tr w:rsidR="003540B9" w14:paraId="3F1D069F" w14:textId="77777777" w:rsidTr="00D7678B">
        <w:trPr>
          <w:trHeight w:val="391"/>
        </w:trPr>
        <w:tc>
          <w:tcPr>
            <w:tcW w:w="1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C812F" w14:textId="77777777" w:rsidR="003540B9" w:rsidRDefault="003540B9" w:rsidP="00D7678B">
            <w:pPr>
              <w:rPr>
                <w:rFonts w:cs="Arial"/>
                <w:lang w:eastAsia="zh-CN"/>
              </w:rPr>
            </w:pPr>
          </w:p>
        </w:tc>
        <w:tc>
          <w:tcPr>
            <w:tcW w:w="82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4C909" w14:textId="77777777" w:rsidR="003540B9" w:rsidRDefault="003540B9" w:rsidP="00D7678B">
            <w:pPr>
              <w:pStyle w:val="Footnote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69911364" w14:textId="77777777" w:rsidR="003540B9" w:rsidRPr="00F36B4B" w:rsidRDefault="003540B9" w:rsidP="00D7678B">
            <w:pPr>
              <w:jc w:val="both"/>
              <w:rPr>
                <w:b/>
                <w:sz w:val="18"/>
                <w:szCs w:val="18"/>
              </w:rPr>
            </w:pPr>
            <w:r w:rsidRPr="00F36B4B">
              <w:rPr>
                <w:b/>
                <w:sz w:val="18"/>
                <w:szCs w:val="18"/>
              </w:rPr>
              <w:t>PROCEDURA APERTA IN FORMA AGGREGATA PER L’AFFIDAMENTO DI UN ACCORDO QUADRO PER LA FORNITURA DI ENERGIA ELETTRICA E SERVIZI CONNESSI, DA DESTINARE ALLA PROVINCIA DI BRESCIA E AD ENTI LOCALI AVENTI SEDE NEL TERRITORIO PROVINCIALE E AREE LIMITROFE. LOTTO 1 - CIG 723262896E, LOTTO 2 – CIG 7232640357</w:t>
            </w:r>
          </w:p>
          <w:p w14:paraId="7DA1DB36" w14:textId="77777777" w:rsidR="003540B9" w:rsidRDefault="003540B9" w:rsidP="00D7678B">
            <w:pPr>
              <w:pStyle w:val="Footnote"/>
              <w:jc w:val="center"/>
              <w:rPr>
                <w:rFonts w:ascii="Times New Roman" w:hAnsi="Times New Roman"/>
                <w:b/>
                <w:bCs/>
              </w:rPr>
            </w:pPr>
          </w:p>
          <w:p w14:paraId="4563986F" w14:textId="77777777" w:rsidR="003540B9" w:rsidRDefault="003540B9" w:rsidP="00D7678B">
            <w:pPr>
              <w:pStyle w:val="Footnote"/>
              <w:jc w:val="center"/>
            </w:pPr>
          </w:p>
          <w:p w14:paraId="18DBB0DE" w14:textId="77777777" w:rsidR="003540B9" w:rsidRDefault="003540B9" w:rsidP="00D7678B">
            <w:pPr>
              <w:pStyle w:val="Footnote"/>
              <w:jc w:val="center"/>
            </w:pPr>
          </w:p>
        </w:tc>
      </w:tr>
    </w:tbl>
    <w:p w14:paraId="5793D0A9" w14:textId="77777777" w:rsidR="003540B9" w:rsidRDefault="003540B9" w:rsidP="003540B9">
      <w:pPr>
        <w:spacing w:before="120" w:after="120" w:line="300" w:lineRule="exact"/>
        <w:jc w:val="center"/>
        <w:rPr>
          <w:rFonts w:ascii="Arial" w:hAnsi="Arial" w:cs="Arial"/>
          <w:b/>
          <w:sz w:val="32"/>
        </w:rPr>
      </w:pPr>
    </w:p>
    <w:p w14:paraId="5CB8C77F" w14:textId="77777777" w:rsidR="003540B9" w:rsidRPr="000B4731" w:rsidRDefault="003540B9" w:rsidP="003540B9">
      <w:pPr>
        <w:pStyle w:val="Titolo1"/>
        <w:numPr>
          <w:ilvl w:val="0"/>
          <w:numId w:val="0"/>
        </w:numPr>
        <w:jc w:val="center"/>
        <w:rPr>
          <w:b w:val="0"/>
          <w:sz w:val="28"/>
          <w:szCs w:val="22"/>
        </w:rPr>
      </w:pPr>
    </w:p>
    <w:p w14:paraId="37CA46C0" w14:textId="77777777" w:rsidR="003540B9" w:rsidRPr="004D3AC5" w:rsidRDefault="003540B9" w:rsidP="003540B9">
      <w:pPr>
        <w:pStyle w:val="Default"/>
        <w:rPr>
          <w:rFonts w:ascii="Arial" w:hAnsi="Arial" w:cs="Arial"/>
          <w:sz w:val="22"/>
          <w:szCs w:val="22"/>
        </w:rPr>
      </w:pPr>
    </w:p>
    <w:p w14:paraId="66091801" w14:textId="51F5B69D" w:rsidR="003540B9" w:rsidRPr="003540B9" w:rsidRDefault="003540B9" w:rsidP="003540B9">
      <w:pPr>
        <w:pStyle w:val="Paragrafoelenco"/>
        <w:spacing w:after="120" w:line="360" w:lineRule="auto"/>
        <w:ind w:left="357" w:right="45"/>
        <w:jc w:val="center"/>
        <w:rPr>
          <w:rFonts w:ascii="Arial" w:hAnsi="Arial" w:cs="Arial"/>
          <w:b/>
          <w:sz w:val="22"/>
          <w:vertAlign w:val="superscript"/>
          <w:lang w:val="it-IT"/>
        </w:rPr>
      </w:pPr>
      <w:r w:rsidRPr="003540B9">
        <w:rPr>
          <w:rFonts w:ascii="Arial" w:hAnsi="Arial" w:cs="Arial"/>
          <w:b/>
          <w:sz w:val="22"/>
          <w:lang w:val="it-IT"/>
        </w:rPr>
        <w:t xml:space="preserve">LOTTO N: </w:t>
      </w:r>
      <w:r w:rsidRPr="003540B9">
        <w:rPr>
          <w:sz w:val="22"/>
          <w:highlight w:val="lightGray"/>
          <w:lang w:val="it-IT"/>
        </w:rPr>
        <w:t>__________</w:t>
      </w:r>
      <w:r w:rsidRPr="003540B9">
        <w:rPr>
          <w:rFonts w:ascii="Arial" w:hAnsi="Arial" w:cs="Arial"/>
          <w:b/>
          <w:sz w:val="22"/>
          <w:lang w:val="it-IT"/>
        </w:rPr>
        <w:t xml:space="preserve"> </w:t>
      </w:r>
      <w:r w:rsidRPr="003540B9">
        <w:rPr>
          <w:rFonts w:ascii="Arial" w:hAnsi="Arial" w:cs="Arial"/>
          <w:b/>
          <w:sz w:val="22"/>
          <w:vertAlign w:val="superscript"/>
          <w:lang w:val="it-IT"/>
        </w:rPr>
        <w:t>(</w:t>
      </w:r>
      <w:r w:rsidRPr="003540B9">
        <w:rPr>
          <w:rFonts w:ascii="Arial" w:hAnsi="Arial" w:cs="Arial"/>
          <w:sz w:val="22"/>
          <w:vertAlign w:val="superscript"/>
          <w:lang w:val="it-IT"/>
        </w:rPr>
        <w:t>specificare il numero del lotto</w:t>
      </w:r>
      <w:r w:rsidRPr="003540B9">
        <w:rPr>
          <w:rFonts w:ascii="Arial" w:hAnsi="Arial" w:cs="Arial"/>
          <w:b/>
          <w:sz w:val="22"/>
          <w:vertAlign w:val="superscript"/>
          <w:lang w:val="it-IT"/>
        </w:rPr>
        <w:t xml:space="preserve">) </w:t>
      </w:r>
    </w:p>
    <w:p w14:paraId="4D62FE44" w14:textId="77777777" w:rsidR="00960058" w:rsidRPr="009C79B5" w:rsidRDefault="00960058" w:rsidP="00960058">
      <w:pPr>
        <w:pStyle w:val="usoboll1"/>
        <w:jc w:val="center"/>
        <w:rPr>
          <w:b/>
          <w:smallCaps/>
          <w:sz w:val="22"/>
          <w:szCs w:val="22"/>
        </w:rPr>
      </w:pPr>
    </w:p>
    <w:p w14:paraId="69C1558F" w14:textId="77777777" w:rsidR="008F004E" w:rsidRPr="009C79B5" w:rsidRDefault="008F004E">
      <w:pPr>
        <w:pStyle w:val="usoboll1"/>
        <w:spacing w:line="360" w:lineRule="auto"/>
        <w:jc w:val="center"/>
        <w:rPr>
          <w:b/>
          <w:sz w:val="22"/>
          <w:szCs w:val="22"/>
        </w:rPr>
      </w:pPr>
      <w:bookmarkStart w:id="0" w:name="_Toc179350285"/>
      <w:bookmarkStart w:id="1" w:name="_Toc179350287"/>
      <w:bookmarkStart w:id="2" w:name="_Toc179350308"/>
      <w:bookmarkStart w:id="3" w:name="_Toc179350310"/>
      <w:bookmarkEnd w:id="0"/>
      <w:bookmarkEnd w:id="1"/>
      <w:bookmarkEnd w:id="2"/>
      <w:bookmarkEnd w:id="3"/>
    </w:p>
    <w:p w14:paraId="372DF6E1" w14:textId="415C8312" w:rsidR="003540B9" w:rsidRDefault="003540B9" w:rsidP="003540B9">
      <w:pPr>
        <w:pStyle w:val="Standard"/>
        <w:widowControl w:val="0"/>
        <w:autoSpaceDE w:val="0"/>
        <w:spacing w:after="240" w:line="360" w:lineRule="auto"/>
        <w:jc w:val="both"/>
        <w:rPr>
          <w:rFonts w:ascii="Times New Roman" w:hAnsi="Times New Roman"/>
        </w:rPr>
      </w:pPr>
      <w:bookmarkStart w:id="4" w:name="_Hlk496501233"/>
      <w:r>
        <w:rPr>
          <w:rFonts w:ascii="Times New Roman" w:hAnsi="Times New Roman"/>
        </w:rPr>
        <w:t xml:space="preserve">Il/la sottoscritto/a </w:t>
      </w:r>
      <w:r w:rsidRPr="009C79B5">
        <w:rPr>
          <w:sz w:val="22"/>
          <w:szCs w:val="22"/>
          <w:highlight w:val="lightGray"/>
        </w:rPr>
        <w:t>__________</w:t>
      </w:r>
      <w:r>
        <w:rPr>
          <w:rFonts w:ascii="Times New Roman" w:hAnsi="Times New Roman"/>
        </w:rPr>
        <w:t xml:space="preserve"> nato/a </w:t>
      </w:r>
      <w:proofErr w:type="spellStart"/>
      <w:r>
        <w:rPr>
          <w:rFonts w:ascii="Times New Roman" w:hAnsi="Times New Roman"/>
        </w:rPr>
        <w:t>a</w:t>
      </w:r>
      <w:proofErr w:type="spellEnd"/>
      <w:r>
        <w:rPr>
          <w:rFonts w:ascii="Times New Roman" w:hAnsi="Times New Roman"/>
        </w:rPr>
        <w:t xml:space="preserve"> </w:t>
      </w:r>
      <w:r w:rsidRPr="009C79B5">
        <w:rPr>
          <w:sz w:val="22"/>
          <w:szCs w:val="22"/>
          <w:highlight w:val="lightGray"/>
        </w:rPr>
        <w:t>__________</w:t>
      </w:r>
      <w:r>
        <w:rPr>
          <w:rFonts w:ascii="Times New Roman" w:hAnsi="Times New Roman"/>
        </w:rPr>
        <w:t xml:space="preserve"> (Prov.</w:t>
      </w:r>
      <w:r w:rsidRPr="003540B9">
        <w:rPr>
          <w:sz w:val="22"/>
          <w:szCs w:val="22"/>
          <w:highlight w:val="lightGray"/>
        </w:rPr>
        <w:t xml:space="preserve"> </w:t>
      </w:r>
      <w:r w:rsidRPr="009C79B5">
        <w:rPr>
          <w:sz w:val="22"/>
          <w:szCs w:val="22"/>
          <w:highlight w:val="lightGray"/>
        </w:rPr>
        <w:t>__________</w:t>
      </w:r>
      <w:r>
        <w:rPr>
          <w:rFonts w:ascii="Times New Roman" w:hAnsi="Times New Roman"/>
        </w:rPr>
        <w:t xml:space="preserve">), il </w:t>
      </w:r>
      <w:r w:rsidRPr="009C79B5">
        <w:rPr>
          <w:sz w:val="22"/>
          <w:szCs w:val="22"/>
          <w:highlight w:val="lightGray"/>
        </w:rPr>
        <w:t>__________</w:t>
      </w:r>
      <w:r>
        <w:rPr>
          <w:sz w:val="22"/>
          <w:szCs w:val="22"/>
        </w:rPr>
        <w:t xml:space="preserve">, C.F. </w:t>
      </w:r>
      <w:r w:rsidRPr="009C79B5">
        <w:rPr>
          <w:sz w:val="22"/>
          <w:szCs w:val="22"/>
          <w:highlight w:val="lightGray"/>
        </w:rPr>
        <w:t>__________</w:t>
      </w:r>
      <w:r>
        <w:rPr>
          <w:sz w:val="22"/>
          <w:szCs w:val="22"/>
        </w:rPr>
        <w:t>,</w:t>
      </w:r>
    </w:p>
    <w:p w14:paraId="7964D9D8" w14:textId="77777777" w:rsidR="003540B9" w:rsidRDefault="003540B9" w:rsidP="003540B9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  <w:b/>
        </w:rPr>
      </w:pPr>
    </w:p>
    <w:p w14:paraId="2D0637F2" w14:textId="2188E779" w:rsidR="003540B9" w:rsidRDefault="003540B9" w:rsidP="003540B9">
      <w:pPr>
        <w:pStyle w:val="Standard"/>
        <w:widowControl w:val="0"/>
        <w:autoSpaceDE w:val="0"/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nella sua qualità di </w:t>
      </w:r>
      <w:r>
        <w:rPr>
          <w:rFonts w:ascii="Times New Roman" w:hAnsi="Times New Roman"/>
          <w:b/>
          <w:sz w:val="20"/>
          <w:vertAlign w:val="superscript"/>
        </w:rPr>
        <w:t>(selezionare e compilare)</w:t>
      </w:r>
      <w:r>
        <w:rPr>
          <w:rFonts w:ascii="Times New Roman" w:hAnsi="Times New Roman"/>
          <w:b/>
        </w:rPr>
        <w:t>:</w:t>
      </w:r>
    </w:p>
    <w:p w14:paraId="629CF7C8" w14:textId="77777777" w:rsidR="003540B9" w:rsidRDefault="003540B9" w:rsidP="003540B9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□ Titolare o Legale rappresentante</w:t>
      </w:r>
    </w:p>
    <w:p w14:paraId="3ADAAEB0" w14:textId="77777777" w:rsidR="003540B9" w:rsidRDefault="003540B9" w:rsidP="003540B9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□ Procuratore speciale / generale</w:t>
      </w:r>
    </w:p>
    <w:p w14:paraId="726C7984" w14:textId="77777777" w:rsidR="003540B9" w:rsidRDefault="003540B9" w:rsidP="003540B9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  <w:sz w:val="16"/>
          <w:szCs w:val="16"/>
        </w:rPr>
      </w:pPr>
    </w:p>
    <w:p w14:paraId="03B900E9" w14:textId="08DC6051" w:rsidR="003540B9" w:rsidRDefault="003540B9" w:rsidP="003540B9">
      <w:pPr>
        <w:pStyle w:val="Standard"/>
        <w:widowControl w:val="0"/>
        <w:autoSpaceDE w:val="0"/>
        <w:spacing w:after="24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>dell'operatore “</w:t>
      </w:r>
      <w:r w:rsidRPr="009C79B5">
        <w:rPr>
          <w:sz w:val="22"/>
          <w:szCs w:val="22"/>
          <w:highlight w:val="lightGray"/>
        </w:rPr>
        <w:t>__________</w:t>
      </w:r>
      <w:r>
        <w:rPr>
          <w:rFonts w:ascii="Times New Roman" w:hAnsi="Times New Roman"/>
          <w:b/>
          <w:bCs/>
        </w:rPr>
        <w:t xml:space="preserve">”, </w:t>
      </w:r>
      <w:r>
        <w:rPr>
          <w:rFonts w:ascii="Times New Roman" w:hAnsi="Times New Roman"/>
          <w:b/>
        </w:rPr>
        <w:t xml:space="preserve">con sede legale in </w:t>
      </w:r>
      <w:r w:rsidRPr="009C79B5">
        <w:rPr>
          <w:sz w:val="22"/>
          <w:szCs w:val="22"/>
          <w:highlight w:val="lightGray"/>
        </w:rPr>
        <w:t>__________</w:t>
      </w:r>
      <w:r>
        <w:rPr>
          <w:rFonts w:ascii="Times New Roman" w:hAnsi="Times New Roman"/>
          <w:b/>
        </w:rPr>
        <w:t xml:space="preserve"> (Prov. </w:t>
      </w:r>
      <w:r w:rsidRPr="009C79B5">
        <w:rPr>
          <w:sz w:val="22"/>
          <w:szCs w:val="22"/>
          <w:highlight w:val="lightGray"/>
        </w:rPr>
        <w:t>__________</w:t>
      </w:r>
      <w:r>
        <w:rPr>
          <w:rFonts w:ascii="Times New Roman" w:hAnsi="Times New Roman"/>
          <w:b/>
        </w:rPr>
        <w:t xml:space="preserve">), Via </w:t>
      </w:r>
      <w:r w:rsidRPr="009C79B5">
        <w:rPr>
          <w:sz w:val="22"/>
          <w:szCs w:val="22"/>
          <w:highlight w:val="lightGray"/>
        </w:rPr>
        <w:t>__________</w:t>
      </w:r>
      <w:r>
        <w:rPr>
          <w:rFonts w:ascii="Times New Roman" w:hAnsi="Times New Roman"/>
          <w:b/>
        </w:rPr>
        <w:t xml:space="preserve">, n. </w:t>
      </w:r>
      <w:r w:rsidRPr="009C79B5">
        <w:rPr>
          <w:sz w:val="22"/>
          <w:szCs w:val="22"/>
          <w:highlight w:val="lightGray"/>
        </w:rPr>
        <w:t>__________</w:t>
      </w:r>
      <w:r>
        <w:rPr>
          <w:rFonts w:ascii="Times New Roman" w:hAnsi="Times New Roman"/>
          <w:b/>
        </w:rPr>
        <w:t xml:space="preserve">, </w:t>
      </w:r>
      <w:r>
        <w:rPr>
          <w:rFonts w:ascii="Times New Roman" w:hAnsi="Times New Roman" w:cs="Calibri"/>
          <w:b/>
          <w:sz w:val="22"/>
          <w:szCs w:val="22"/>
        </w:rPr>
        <w:t xml:space="preserve">P.IVA </w:t>
      </w:r>
      <w:r w:rsidRPr="009C79B5">
        <w:rPr>
          <w:sz w:val="22"/>
          <w:szCs w:val="22"/>
          <w:highlight w:val="lightGray"/>
        </w:rPr>
        <w:t>__________</w:t>
      </w:r>
      <w:r>
        <w:rPr>
          <w:rFonts w:ascii="Times New Roman" w:hAnsi="Times New Roman" w:cs="Calibri"/>
          <w:b/>
          <w:sz w:val="22"/>
          <w:szCs w:val="22"/>
        </w:rPr>
        <w:t xml:space="preserve"> Codice fiscale </w:t>
      </w:r>
      <w:r w:rsidRPr="009C79B5">
        <w:rPr>
          <w:sz w:val="22"/>
          <w:szCs w:val="22"/>
          <w:highlight w:val="lightGray"/>
        </w:rPr>
        <w:t>__________</w:t>
      </w:r>
    </w:p>
    <w:p w14:paraId="6B649CD8" w14:textId="77777777" w:rsidR="003540B9" w:rsidRDefault="003540B9" w:rsidP="003540B9">
      <w:pPr>
        <w:pStyle w:val="Standard"/>
        <w:widowControl w:val="0"/>
        <w:autoSpaceDE w:val="0"/>
        <w:spacing w:after="240"/>
        <w:jc w:val="center"/>
        <w:rPr>
          <w:rFonts w:ascii="Times New Roman" w:hAnsi="Times New Roman"/>
          <w:b/>
        </w:rPr>
      </w:pPr>
    </w:p>
    <w:p w14:paraId="0DE1FF23" w14:textId="77777777" w:rsidR="003540B9" w:rsidRDefault="003540B9" w:rsidP="003540B9">
      <w:pPr>
        <w:pStyle w:val="Standard"/>
        <w:widowControl w:val="0"/>
        <w:autoSpaceDE w:val="0"/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che partecipa alla gara in oggetto, come:</w:t>
      </w:r>
    </w:p>
    <w:p w14:paraId="32058E26" w14:textId="77777777" w:rsidR="003540B9" w:rsidRDefault="003540B9" w:rsidP="003540B9">
      <w:pPr>
        <w:pStyle w:val="Standard"/>
        <w:widowControl w:val="0"/>
        <w:autoSpaceDE w:val="0"/>
        <w:spacing w:after="240"/>
        <w:jc w:val="center"/>
        <w:rPr>
          <w:rFonts w:ascii="Times New Roman" w:hAnsi="Times New Roman"/>
          <w:b/>
        </w:rPr>
      </w:pPr>
    </w:p>
    <w:p w14:paraId="1A2B16A2" w14:textId="77777777" w:rsidR="003540B9" w:rsidRDefault="003540B9" w:rsidP="003540B9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□ Impresa individuale (lett. a) art. </w:t>
      </w:r>
      <w:proofErr w:type="gramStart"/>
      <w:r>
        <w:rPr>
          <w:rFonts w:ascii="Times New Roman" w:hAnsi="Times New Roman"/>
        </w:rPr>
        <w:t xml:space="preserve">45  </w:t>
      </w:r>
      <w:proofErr w:type="spellStart"/>
      <w:r>
        <w:rPr>
          <w:rFonts w:ascii="Times New Roman" w:hAnsi="Times New Roman"/>
        </w:rPr>
        <w:t>D</w:t>
      </w:r>
      <w:proofErr w:type="gramEnd"/>
      <w:r>
        <w:rPr>
          <w:rFonts w:ascii="Times New Roman" w:hAnsi="Times New Roman"/>
        </w:rPr>
        <w:t>.Lgs.</w:t>
      </w:r>
      <w:proofErr w:type="spellEnd"/>
      <w:r>
        <w:rPr>
          <w:rFonts w:ascii="Times New Roman" w:hAnsi="Times New Roman"/>
        </w:rPr>
        <w:t xml:space="preserve"> 50/2016);</w:t>
      </w:r>
    </w:p>
    <w:p w14:paraId="020FFBA1" w14:textId="09F1CCF2" w:rsidR="003540B9" w:rsidRDefault="003540B9" w:rsidP="003540B9">
      <w:pPr>
        <w:pStyle w:val="Standard"/>
        <w:widowControl w:val="0"/>
        <w:autoSpaceDE w:val="0"/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□ Società (lett. a) art. 45 </w:t>
      </w:r>
      <w:proofErr w:type="spellStart"/>
      <w:proofErr w:type="gramStart"/>
      <w:r>
        <w:rPr>
          <w:rFonts w:ascii="Times New Roman" w:hAnsi="Times New Roman"/>
        </w:rPr>
        <w:t>D.Lgs</w:t>
      </w:r>
      <w:proofErr w:type="gramEnd"/>
      <w:r>
        <w:rPr>
          <w:rFonts w:ascii="Times New Roman" w:hAnsi="Times New Roman"/>
        </w:rPr>
        <w:t>.</w:t>
      </w:r>
      <w:proofErr w:type="spellEnd"/>
      <w:r>
        <w:rPr>
          <w:rFonts w:ascii="Times New Roman" w:hAnsi="Times New Roman"/>
        </w:rPr>
        <w:t xml:space="preserve"> 50/2016), specificare tipo </w:t>
      </w:r>
      <w:r w:rsidRPr="009C79B5">
        <w:rPr>
          <w:sz w:val="22"/>
          <w:szCs w:val="22"/>
          <w:highlight w:val="lightGray"/>
        </w:rPr>
        <w:t>__________</w:t>
      </w:r>
      <w:r>
        <w:rPr>
          <w:rFonts w:ascii="Times New Roman" w:hAnsi="Times New Roman"/>
        </w:rPr>
        <w:t>;</w:t>
      </w:r>
    </w:p>
    <w:p w14:paraId="3A34FA7F" w14:textId="29AB7117" w:rsidR="003540B9" w:rsidRDefault="003540B9" w:rsidP="003540B9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□ Consorzio fra società cooperativa di produzione e lavoro (lett. </w:t>
      </w:r>
      <w:proofErr w:type="gramStart"/>
      <w:r>
        <w:rPr>
          <w:rFonts w:ascii="Times New Roman" w:hAnsi="Times New Roman"/>
        </w:rPr>
        <w:t>b)  art.</w:t>
      </w:r>
      <w:proofErr w:type="gramEnd"/>
      <w:r>
        <w:rPr>
          <w:rFonts w:ascii="Times New Roman" w:hAnsi="Times New Roman"/>
        </w:rPr>
        <w:t xml:space="preserve">45 </w:t>
      </w:r>
      <w:proofErr w:type="spellStart"/>
      <w:r>
        <w:rPr>
          <w:rFonts w:ascii="Times New Roman" w:hAnsi="Times New Roman"/>
        </w:rPr>
        <w:t>D.Lgs.</w:t>
      </w:r>
      <w:proofErr w:type="spellEnd"/>
      <w:r>
        <w:rPr>
          <w:rFonts w:ascii="Times New Roman" w:hAnsi="Times New Roman"/>
        </w:rPr>
        <w:t xml:space="preserve"> 50/2016);</w:t>
      </w:r>
    </w:p>
    <w:p w14:paraId="1D7ABE05" w14:textId="68AF0F94" w:rsidR="003540B9" w:rsidRDefault="003540B9" w:rsidP="003540B9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□ Consorzio tra imprese artigiane (lett. b) art. 45 </w:t>
      </w:r>
      <w:proofErr w:type="spellStart"/>
      <w:proofErr w:type="gramStart"/>
      <w:r>
        <w:rPr>
          <w:rFonts w:ascii="Times New Roman" w:hAnsi="Times New Roman"/>
        </w:rPr>
        <w:t>D.Lgs</w:t>
      </w:r>
      <w:proofErr w:type="gramEnd"/>
      <w:r>
        <w:rPr>
          <w:rFonts w:ascii="Times New Roman" w:hAnsi="Times New Roman"/>
        </w:rPr>
        <w:t>.</w:t>
      </w:r>
      <w:proofErr w:type="spellEnd"/>
      <w:r>
        <w:rPr>
          <w:rFonts w:ascii="Times New Roman" w:hAnsi="Times New Roman"/>
        </w:rPr>
        <w:t xml:space="preserve"> 50/2016);</w:t>
      </w:r>
    </w:p>
    <w:p w14:paraId="08D8952B" w14:textId="77777777" w:rsidR="003540B9" w:rsidRDefault="003540B9" w:rsidP="003540B9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□ Consorzio stabile (lett. c) art. </w:t>
      </w:r>
      <w:proofErr w:type="gramStart"/>
      <w:r>
        <w:rPr>
          <w:rFonts w:ascii="Times New Roman" w:hAnsi="Times New Roman"/>
        </w:rPr>
        <w:t xml:space="preserve">45  </w:t>
      </w:r>
      <w:proofErr w:type="spellStart"/>
      <w:r>
        <w:rPr>
          <w:rFonts w:ascii="Times New Roman" w:hAnsi="Times New Roman"/>
        </w:rPr>
        <w:t>D</w:t>
      </w:r>
      <w:proofErr w:type="gramEnd"/>
      <w:r>
        <w:rPr>
          <w:rFonts w:ascii="Times New Roman" w:hAnsi="Times New Roman"/>
        </w:rPr>
        <w:t>.Lgs.</w:t>
      </w:r>
      <w:proofErr w:type="spellEnd"/>
      <w:r>
        <w:rPr>
          <w:rFonts w:ascii="Times New Roman" w:hAnsi="Times New Roman"/>
        </w:rPr>
        <w:t xml:space="preserve"> 50/2016);</w:t>
      </w:r>
    </w:p>
    <w:p w14:paraId="77DF53CE" w14:textId="77777777" w:rsidR="003540B9" w:rsidRDefault="003540B9" w:rsidP="003540B9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□ Mandataria di un raggruppamento temporaneo (lett. d), art.45 </w:t>
      </w:r>
      <w:proofErr w:type="spellStart"/>
      <w:proofErr w:type="gramStart"/>
      <w:r>
        <w:rPr>
          <w:rFonts w:ascii="Times New Roman" w:hAnsi="Times New Roman"/>
        </w:rPr>
        <w:t>D.Lgs</w:t>
      </w:r>
      <w:proofErr w:type="gramEnd"/>
      <w:r>
        <w:rPr>
          <w:rFonts w:ascii="Times New Roman" w:hAnsi="Times New Roman"/>
        </w:rPr>
        <w:t>.</w:t>
      </w:r>
      <w:proofErr w:type="spellEnd"/>
      <w:r>
        <w:rPr>
          <w:rFonts w:ascii="Times New Roman" w:hAnsi="Times New Roman"/>
        </w:rPr>
        <w:t xml:space="preserve"> 50/2016)</w:t>
      </w:r>
    </w:p>
    <w:p w14:paraId="4D9F0716" w14:textId="092D029A" w:rsidR="003540B9" w:rsidRDefault="003540B9" w:rsidP="003540B9">
      <w:pPr>
        <w:pStyle w:val="Standard"/>
        <w:widowControl w:val="0"/>
        <w:autoSpaceDE w:val="0"/>
        <w:spacing w:after="240"/>
        <w:ind w:firstLine="83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□ costituito e composto da </w:t>
      </w:r>
      <w:r w:rsidRPr="009C79B5">
        <w:rPr>
          <w:sz w:val="22"/>
          <w:szCs w:val="22"/>
          <w:highlight w:val="lightGray"/>
        </w:rPr>
        <w:t>__________</w:t>
      </w:r>
      <w:r w:rsidRPr="003540B9">
        <w:rPr>
          <w:sz w:val="20"/>
          <w:szCs w:val="22"/>
          <w:vertAlign w:val="superscript"/>
        </w:rPr>
        <w:t xml:space="preserve"> (indicare la ragione sociale </w:t>
      </w:r>
      <w:r>
        <w:rPr>
          <w:sz w:val="20"/>
          <w:szCs w:val="22"/>
          <w:vertAlign w:val="superscript"/>
        </w:rPr>
        <w:t>di tutte le imprese raggruppate</w:t>
      </w:r>
      <w:r w:rsidRPr="003540B9">
        <w:rPr>
          <w:sz w:val="20"/>
          <w:szCs w:val="22"/>
          <w:vertAlign w:val="superscript"/>
        </w:rPr>
        <w:t>)</w:t>
      </w:r>
    </w:p>
    <w:p w14:paraId="18427009" w14:textId="55922A1A" w:rsidR="003540B9" w:rsidRPr="003540B9" w:rsidRDefault="003540B9" w:rsidP="003540B9">
      <w:pPr>
        <w:pStyle w:val="usoboll1"/>
        <w:spacing w:line="240" w:lineRule="auto"/>
        <w:ind w:firstLine="709"/>
        <w:rPr>
          <w:b/>
          <w:sz w:val="20"/>
          <w:szCs w:val="22"/>
          <w:vertAlign w:val="superscript"/>
        </w:rPr>
      </w:pPr>
      <w:r>
        <w:t xml:space="preserve">  □ non costituito, composto da </w:t>
      </w:r>
      <w:r w:rsidRPr="009C79B5">
        <w:rPr>
          <w:sz w:val="22"/>
          <w:szCs w:val="22"/>
          <w:highlight w:val="lightGray"/>
        </w:rPr>
        <w:t>__________</w:t>
      </w:r>
      <w:r w:rsidRPr="009C79B5">
        <w:rPr>
          <w:i/>
          <w:sz w:val="22"/>
          <w:szCs w:val="22"/>
        </w:rPr>
        <w:t xml:space="preserve"> </w:t>
      </w:r>
      <w:r w:rsidRPr="003540B9">
        <w:rPr>
          <w:sz w:val="20"/>
          <w:szCs w:val="22"/>
          <w:vertAlign w:val="superscript"/>
        </w:rPr>
        <w:t xml:space="preserve">(indicare la ragione sociale di tutte le imprese </w:t>
      </w:r>
      <w:proofErr w:type="spellStart"/>
      <w:r w:rsidRPr="003540B9">
        <w:rPr>
          <w:sz w:val="20"/>
          <w:szCs w:val="22"/>
          <w:vertAlign w:val="superscript"/>
        </w:rPr>
        <w:t>raggruppande</w:t>
      </w:r>
      <w:proofErr w:type="spellEnd"/>
      <w:r w:rsidRPr="003540B9">
        <w:rPr>
          <w:sz w:val="20"/>
          <w:szCs w:val="22"/>
          <w:vertAlign w:val="superscript"/>
        </w:rPr>
        <w:t>)</w:t>
      </w:r>
    </w:p>
    <w:p w14:paraId="68DFBD91" w14:textId="2E8BF006" w:rsidR="003540B9" w:rsidRDefault="003540B9" w:rsidP="003540B9">
      <w:pPr>
        <w:pStyle w:val="Standard"/>
        <w:widowControl w:val="0"/>
        <w:autoSpaceDE w:val="0"/>
        <w:spacing w:after="240"/>
        <w:ind w:firstLine="832"/>
        <w:jc w:val="both"/>
        <w:rPr>
          <w:rFonts w:ascii="Times New Roman" w:hAnsi="Times New Roman"/>
        </w:rPr>
      </w:pPr>
    </w:p>
    <w:p w14:paraId="6A785710" w14:textId="77777777" w:rsidR="003540B9" w:rsidRDefault="003540B9" w:rsidP="003540B9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□ Mandataria di un consorzio ordinario (lett. e), art. 45 </w:t>
      </w:r>
      <w:proofErr w:type="spellStart"/>
      <w:proofErr w:type="gramStart"/>
      <w:r>
        <w:rPr>
          <w:rFonts w:ascii="Times New Roman" w:hAnsi="Times New Roman"/>
        </w:rPr>
        <w:t>D.Lgs</w:t>
      </w:r>
      <w:proofErr w:type="gramEnd"/>
      <w:r>
        <w:rPr>
          <w:rFonts w:ascii="Times New Roman" w:hAnsi="Times New Roman"/>
        </w:rPr>
        <w:t>.</w:t>
      </w:r>
      <w:proofErr w:type="spellEnd"/>
      <w:r>
        <w:rPr>
          <w:rFonts w:ascii="Times New Roman" w:hAnsi="Times New Roman"/>
        </w:rPr>
        <w:t xml:space="preserve"> 50/2016);</w:t>
      </w:r>
    </w:p>
    <w:p w14:paraId="49D46667" w14:textId="61338245" w:rsidR="003540B9" w:rsidRPr="003540B9" w:rsidRDefault="003540B9" w:rsidP="003540B9">
      <w:pPr>
        <w:pStyle w:val="usoboll1"/>
        <w:spacing w:after="240" w:line="240" w:lineRule="auto"/>
        <w:ind w:firstLine="709"/>
        <w:rPr>
          <w:b/>
          <w:sz w:val="20"/>
          <w:szCs w:val="22"/>
          <w:vertAlign w:val="superscript"/>
        </w:rPr>
      </w:pPr>
      <w:r>
        <w:t xml:space="preserve">□ costituito e composto da </w:t>
      </w:r>
      <w:r w:rsidRPr="009C79B5">
        <w:rPr>
          <w:sz w:val="22"/>
          <w:szCs w:val="22"/>
          <w:highlight w:val="lightGray"/>
        </w:rPr>
        <w:t>__________</w:t>
      </w:r>
      <w:r>
        <w:t xml:space="preserve"> </w:t>
      </w:r>
      <w:r w:rsidRPr="003540B9">
        <w:rPr>
          <w:sz w:val="20"/>
          <w:szCs w:val="22"/>
          <w:vertAlign w:val="superscript"/>
        </w:rPr>
        <w:t xml:space="preserve">(indicare la ragione sociale </w:t>
      </w:r>
      <w:r>
        <w:rPr>
          <w:sz w:val="20"/>
          <w:szCs w:val="22"/>
          <w:vertAlign w:val="superscript"/>
        </w:rPr>
        <w:t xml:space="preserve">di tutte le imprese </w:t>
      </w:r>
      <w:r w:rsidRPr="003540B9">
        <w:rPr>
          <w:sz w:val="20"/>
          <w:szCs w:val="22"/>
          <w:vertAlign w:val="superscript"/>
        </w:rPr>
        <w:t>consorziate)</w:t>
      </w:r>
    </w:p>
    <w:p w14:paraId="0F7E985A" w14:textId="77777777" w:rsidR="003540B9" w:rsidRDefault="003540B9" w:rsidP="003540B9">
      <w:pPr>
        <w:pStyle w:val="usoboll1"/>
        <w:spacing w:line="240" w:lineRule="auto"/>
        <w:ind w:firstLine="567"/>
        <w:rPr>
          <w:sz w:val="20"/>
          <w:szCs w:val="22"/>
          <w:vertAlign w:val="superscript"/>
        </w:rPr>
      </w:pPr>
      <w:r>
        <w:t xml:space="preserve">  □ non costituito e composto da </w:t>
      </w:r>
      <w:r w:rsidRPr="009C79B5">
        <w:rPr>
          <w:sz w:val="22"/>
          <w:szCs w:val="22"/>
          <w:highlight w:val="lightGray"/>
        </w:rPr>
        <w:t>__________</w:t>
      </w:r>
      <w:r w:rsidRPr="003540B9">
        <w:rPr>
          <w:sz w:val="20"/>
          <w:szCs w:val="22"/>
          <w:vertAlign w:val="superscript"/>
        </w:rPr>
        <w:t xml:space="preserve"> (indicare la ragione sociale di tutte le imprese </w:t>
      </w:r>
      <w:proofErr w:type="spellStart"/>
      <w:r w:rsidRPr="003540B9">
        <w:rPr>
          <w:sz w:val="20"/>
          <w:szCs w:val="22"/>
          <w:vertAlign w:val="superscript"/>
        </w:rPr>
        <w:t>consorziande</w:t>
      </w:r>
      <w:proofErr w:type="spellEnd"/>
      <w:r w:rsidRPr="003540B9">
        <w:rPr>
          <w:sz w:val="20"/>
          <w:szCs w:val="22"/>
          <w:vertAlign w:val="superscript"/>
        </w:rPr>
        <w:t>)</w:t>
      </w:r>
    </w:p>
    <w:p w14:paraId="10EE5A3C" w14:textId="3AE1E6FA" w:rsidR="003540B9" w:rsidRDefault="003540B9" w:rsidP="003540B9">
      <w:pPr>
        <w:pStyle w:val="usoboll1"/>
        <w:spacing w:line="240" w:lineRule="auto"/>
        <w:ind w:firstLine="567"/>
        <w:rPr>
          <w:b/>
          <w:sz w:val="20"/>
          <w:szCs w:val="22"/>
          <w:vertAlign w:val="superscript"/>
        </w:rPr>
      </w:pPr>
    </w:p>
    <w:p w14:paraId="0766CBB5" w14:textId="77777777" w:rsidR="003540B9" w:rsidRPr="003540B9" w:rsidRDefault="003540B9" w:rsidP="003540B9">
      <w:pPr>
        <w:pStyle w:val="usoboll1"/>
        <w:spacing w:line="240" w:lineRule="auto"/>
        <w:ind w:firstLine="567"/>
        <w:rPr>
          <w:b/>
          <w:sz w:val="20"/>
          <w:szCs w:val="22"/>
          <w:vertAlign w:val="superscript"/>
        </w:rPr>
      </w:pPr>
    </w:p>
    <w:p w14:paraId="23086453" w14:textId="77777777" w:rsidR="003540B9" w:rsidRPr="003540B9" w:rsidRDefault="003540B9" w:rsidP="003540B9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  <w:lang w:val="en-US"/>
        </w:rPr>
      </w:pPr>
      <w:r w:rsidRPr="003540B9">
        <w:rPr>
          <w:rFonts w:ascii="Times New Roman" w:hAnsi="Times New Roman"/>
          <w:lang w:val="en-US"/>
        </w:rPr>
        <w:t>□ GEIE (</w:t>
      </w:r>
      <w:proofErr w:type="spellStart"/>
      <w:r w:rsidRPr="003540B9">
        <w:rPr>
          <w:rFonts w:ascii="Times New Roman" w:hAnsi="Times New Roman"/>
          <w:lang w:val="en-US"/>
        </w:rPr>
        <w:t>lett</w:t>
      </w:r>
      <w:proofErr w:type="spellEnd"/>
      <w:r w:rsidRPr="003540B9">
        <w:rPr>
          <w:rFonts w:ascii="Times New Roman" w:hAnsi="Times New Roman"/>
          <w:lang w:val="en-US"/>
        </w:rPr>
        <w:t xml:space="preserve">. g), art. 45 </w:t>
      </w:r>
      <w:proofErr w:type="spellStart"/>
      <w:proofErr w:type="gramStart"/>
      <w:r w:rsidRPr="003540B9">
        <w:rPr>
          <w:rFonts w:ascii="Times New Roman" w:hAnsi="Times New Roman"/>
          <w:lang w:val="en-US"/>
        </w:rPr>
        <w:t>D.Lgs</w:t>
      </w:r>
      <w:proofErr w:type="spellEnd"/>
      <w:proofErr w:type="gramEnd"/>
      <w:r w:rsidRPr="003540B9">
        <w:rPr>
          <w:rFonts w:ascii="Times New Roman" w:hAnsi="Times New Roman"/>
          <w:lang w:val="en-US"/>
        </w:rPr>
        <w:t>. 50/2016);</w:t>
      </w:r>
    </w:p>
    <w:bookmarkEnd w:id="4"/>
    <w:p w14:paraId="403FD09A" w14:textId="77777777" w:rsidR="003540B9" w:rsidRPr="003540B9" w:rsidRDefault="003540B9" w:rsidP="008F004E">
      <w:pPr>
        <w:pStyle w:val="usoboll1"/>
        <w:spacing w:line="360" w:lineRule="auto"/>
        <w:rPr>
          <w:sz w:val="22"/>
          <w:szCs w:val="22"/>
          <w:lang w:val="en-US"/>
        </w:rPr>
      </w:pPr>
    </w:p>
    <w:p w14:paraId="59875AE6" w14:textId="22D822CF" w:rsidR="00E75AB8" w:rsidRPr="009C79B5" w:rsidRDefault="0043044D" w:rsidP="00492159">
      <w:pPr>
        <w:pStyle w:val="usoboll1"/>
        <w:tabs>
          <w:tab w:val="left" w:pos="567"/>
        </w:tabs>
        <w:spacing w:line="360" w:lineRule="auto"/>
        <w:rPr>
          <w:sz w:val="22"/>
          <w:szCs w:val="22"/>
        </w:rPr>
      </w:pPr>
      <w:r w:rsidRPr="009C79B5">
        <w:rPr>
          <w:sz w:val="22"/>
          <w:szCs w:val="22"/>
        </w:rPr>
        <w:t xml:space="preserve">con riferimento alla procedura </w:t>
      </w:r>
      <w:r w:rsidR="00327D5B" w:rsidRPr="009C79B5">
        <w:rPr>
          <w:sz w:val="22"/>
          <w:szCs w:val="22"/>
        </w:rPr>
        <w:t xml:space="preserve">aperta per l’affidamento </w:t>
      </w:r>
      <w:r w:rsidRPr="009C79B5">
        <w:rPr>
          <w:sz w:val="22"/>
          <w:szCs w:val="22"/>
        </w:rPr>
        <w:t>d</w:t>
      </w:r>
      <w:r w:rsidR="00327D5B" w:rsidRPr="009C79B5">
        <w:rPr>
          <w:sz w:val="22"/>
          <w:szCs w:val="22"/>
        </w:rPr>
        <w:t>ella</w:t>
      </w:r>
      <w:r w:rsidR="0021223B" w:rsidRPr="009C79B5">
        <w:rPr>
          <w:sz w:val="22"/>
          <w:szCs w:val="22"/>
        </w:rPr>
        <w:t xml:space="preserve"> Fornitura di Energia Elettrica in favore degli enti locali </w:t>
      </w:r>
      <w:r w:rsidR="009055C1" w:rsidRPr="009C79B5">
        <w:rPr>
          <w:sz w:val="22"/>
        </w:rPr>
        <w:t>relativamente a</w:t>
      </w:r>
      <w:r w:rsidR="00BE6C35" w:rsidRPr="009C79B5">
        <w:rPr>
          <w:sz w:val="22"/>
        </w:rPr>
        <w:t xml:space="preserve">l Lotto </w:t>
      </w:r>
      <w:r w:rsidR="00115F1A" w:rsidRPr="009C79B5">
        <w:rPr>
          <w:sz w:val="22"/>
          <w:szCs w:val="22"/>
        </w:rPr>
        <w:t>indicato in premessa</w:t>
      </w:r>
    </w:p>
    <w:p w14:paraId="38B71C6C" w14:textId="77777777" w:rsidR="0050406A" w:rsidRPr="009C79B5" w:rsidRDefault="0050406A" w:rsidP="00492159">
      <w:pPr>
        <w:pStyle w:val="usoboll1"/>
        <w:tabs>
          <w:tab w:val="left" w:pos="567"/>
        </w:tabs>
        <w:spacing w:line="360" w:lineRule="auto"/>
        <w:rPr>
          <w:b/>
          <w:bCs/>
          <w:sz w:val="22"/>
          <w:szCs w:val="22"/>
        </w:rPr>
      </w:pPr>
    </w:p>
    <w:p w14:paraId="63CA202B" w14:textId="77777777" w:rsidR="0043044D" w:rsidRPr="009C79B5" w:rsidRDefault="0043044D" w:rsidP="0043044D">
      <w:pPr>
        <w:pStyle w:val="usoboll1"/>
        <w:spacing w:line="360" w:lineRule="auto"/>
        <w:jc w:val="center"/>
        <w:rPr>
          <w:b/>
          <w:bCs/>
          <w:sz w:val="22"/>
          <w:szCs w:val="22"/>
        </w:rPr>
      </w:pPr>
      <w:r w:rsidRPr="009C79B5">
        <w:rPr>
          <w:b/>
          <w:bCs/>
          <w:sz w:val="22"/>
          <w:szCs w:val="22"/>
        </w:rPr>
        <w:t>SI IMPEGNA AD ADEMPIERE</w:t>
      </w:r>
    </w:p>
    <w:p w14:paraId="5C40EFA8" w14:textId="1A2CE7F0" w:rsidR="0043044D" w:rsidRPr="009C79B5" w:rsidRDefault="0043044D" w:rsidP="0043044D">
      <w:pPr>
        <w:pStyle w:val="usoboll1"/>
        <w:spacing w:line="360" w:lineRule="auto"/>
        <w:rPr>
          <w:sz w:val="22"/>
          <w:szCs w:val="22"/>
        </w:rPr>
      </w:pPr>
      <w:r w:rsidRPr="009C79B5">
        <w:rPr>
          <w:sz w:val="22"/>
          <w:szCs w:val="22"/>
        </w:rPr>
        <w:t xml:space="preserve">a tutte le obbligazioni previste </w:t>
      </w:r>
      <w:r w:rsidR="00352B50" w:rsidRPr="009C79B5">
        <w:rPr>
          <w:sz w:val="22"/>
          <w:szCs w:val="22"/>
        </w:rPr>
        <w:t xml:space="preserve">per il Lotto </w:t>
      </w:r>
      <w:r w:rsidR="003540B9" w:rsidRPr="009C79B5">
        <w:rPr>
          <w:sz w:val="22"/>
          <w:szCs w:val="22"/>
          <w:highlight w:val="lightGray"/>
        </w:rPr>
        <w:t>__________</w:t>
      </w:r>
      <w:r w:rsidR="00352B50" w:rsidRPr="009C79B5">
        <w:rPr>
          <w:sz w:val="22"/>
          <w:szCs w:val="22"/>
        </w:rPr>
        <w:t xml:space="preserve"> </w:t>
      </w:r>
      <w:r w:rsidR="000720B4" w:rsidRPr="009C79B5">
        <w:rPr>
          <w:sz w:val="22"/>
          <w:szCs w:val="22"/>
        </w:rPr>
        <w:t xml:space="preserve">nel Disciplinare, </w:t>
      </w:r>
      <w:r w:rsidR="00BB7455" w:rsidRPr="009C79B5">
        <w:rPr>
          <w:sz w:val="22"/>
          <w:szCs w:val="22"/>
        </w:rPr>
        <w:t>nel</w:t>
      </w:r>
      <w:r w:rsidR="00352B50" w:rsidRPr="009C79B5">
        <w:rPr>
          <w:sz w:val="22"/>
          <w:szCs w:val="22"/>
        </w:rPr>
        <w:t xml:space="preserve">l’Accordo </w:t>
      </w:r>
      <w:r w:rsidR="00BB7455" w:rsidRPr="009C79B5">
        <w:rPr>
          <w:sz w:val="22"/>
          <w:szCs w:val="22"/>
        </w:rPr>
        <w:t>Quadro</w:t>
      </w:r>
      <w:r w:rsidRPr="009C79B5">
        <w:rPr>
          <w:sz w:val="22"/>
          <w:szCs w:val="22"/>
        </w:rPr>
        <w:t xml:space="preserve">, nel Capitolato </w:t>
      </w:r>
      <w:r w:rsidR="003651D6">
        <w:rPr>
          <w:sz w:val="22"/>
          <w:szCs w:val="22"/>
        </w:rPr>
        <w:t>Prestazionale</w:t>
      </w:r>
      <w:r w:rsidRPr="009C79B5">
        <w:rPr>
          <w:sz w:val="22"/>
          <w:szCs w:val="22"/>
        </w:rPr>
        <w:t xml:space="preserve"> e negli altri atti della</w:t>
      </w:r>
      <w:r w:rsidR="008E3A55" w:rsidRPr="009C79B5">
        <w:rPr>
          <w:sz w:val="22"/>
          <w:szCs w:val="22"/>
        </w:rPr>
        <w:t xml:space="preserve"> presente</w:t>
      </w:r>
      <w:r w:rsidRPr="009C79B5">
        <w:rPr>
          <w:sz w:val="22"/>
          <w:szCs w:val="22"/>
        </w:rPr>
        <w:t xml:space="preserve"> </w:t>
      </w:r>
      <w:r w:rsidR="008E3A55" w:rsidRPr="009C79B5">
        <w:rPr>
          <w:sz w:val="22"/>
          <w:szCs w:val="22"/>
        </w:rPr>
        <w:t>P</w:t>
      </w:r>
      <w:r w:rsidRPr="009C79B5">
        <w:rPr>
          <w:sz w:val="22"/>
          <w:szCs w:val="22"/>
        </w:rPr>
        <w:t>rocedura,</w:t>
      </w:r>
      <w:r w:rsidRPr="009C79B5" w:rsidDel="00F00A5B">
        <w:rPr>
          <w:sz w:val="22"/>
          <w:szCs w:val="22"/>
        </w:rPr>
        <w:t xml:space="preserve"> </w:t>
      </w:r>
      <w:r w:rsidRPr="009C79B5">
        <w:rPr>
          <w:sz w:val="22"/>
          <w:szCs w:val="22"/>
        </w:rPr>
        <w:t>sino alla concorrenza</w:t>
      </w:r>
      <w:r w:rsidR="00AC5E20" w:rsidRPr="009C79B5">
        <w:rPr>
          <w:sz w:val="22"/>
          <w:szCs w:val="22"/>
        </w:rPr>
        <w:t xml:space="preserve"> </w:t>
      </w:r>
      <w:r w:rsidR="0021223B" w:rsidRPr="009C79B5">
        <w:rPr>
          <w:sz w:val="22"/>
          <w:szCs w:val="22"/>
        </w:rPr>
        <w:t xml:space="preserve">del Quantitativo </w:t>
      </w:r>
      <w:r w:rsidRPr="009C79B5">
        <w:rPr>
          <w:sz w:val="22"/>
          <w:szCs w:val="22"/>
        </w:rPr>
        <w:t xml:space="preserve"> contrattuale</w:t>
      </w:r>
      <w:r w:rsidR="005279BD" w:rsidRPr="009C79B5">
        <w:rPr>
          <w:sz w:val="22"/>
          <w:szCs w:val="22"/>
        </w:rPr>
        <w:t xml:space="preserve"> previsto per detto Lotto</w:t>
      </w:r>
      <w:r w:rsidR="008E3A55" w:rsidRPr="009C79B5">
        <w:rPr>
          <w:sz w:val="22"/>
          <w:szCs w:val="22"/>
        </w:rPr>
        <w:t>,</w:t>
      </w:r>
      <w:r w:rsidR="00675B92" w:rsidRPr="009C79B5">
        <w:rPr>
          <w:sz w:val="22"/>
          <w:szCs w:val="22"/>
        </w:rPr>
        <w:t xml:space="preserve"> </w:t>
      </w:r>
      <w:r w:rsidR="007627AE" w:rsidRPr="009C79B5">
        <w:rPr>
          <w:sz w:val="22"/>
          <w:szCs w:val="22"/>
        </w:rPr>
        <w:t xml:space="preserve">eventualmente incrementato, </w:t>
      </w:r>
      <w:r w:rsidRPr="009C79B5">
        <w:rPr>
          <w:sz w:val="22"/>
          <w:szCs w:val="22"/>
        </w:rPr>
        <w:t>adempiendo</w:t>
      </w:r>
      <w:r w:rsidR="00166A3D" w:rsidRPr="009C79B5">
        <w:rPr>
          <w:sz w:val="22"/>
          <w:szCs w:val="22"/>
        </w:rPr>
        <w:t xml:space="preserve"> </w:t>
      </w:r>
      <w:r w:rsidR="005279BD" w:rsidRPr="009C79B5">
        <w:rPr>
          <w:sz w:val="22"/>
          <w:szCs w:val="22"/>
        </w:rPr>
        <w:t xml:space="preserve">ed eseguendo i Contratti </w:t>
      </w:r>
      <w:r w:rsidR="003733D4" w:rsidRPr="009C79B5">
        <w:rPr>
          <w:sz w:val="22"/>
          <w:szCs w:val="22"/>
        </w:rPr>
        <w:t>di Fornitura</w:t>
      </w:r>
      <w:r w:rsidR="00166A3D" w:rsidRPr="009C79B5">
        <w:rPr>
          <w:sz w:val="22"/>
          <w:szCs w:val="22"/>
        </w:rPr>
        <w:t xml:space="preserve"> che verranno </w:t>
      </w:r>
      <w:r w:rsidR="005279BD" w:rsidRPr="009C79B5">
        <w:rPr>
          <w:sz w:val="22"/>
          <w:szCs w:val="22"/>
        </w:rPr>
        <w:t xml:space="preserve">stipulati </w:t>
      </w:r>
      <w:r w:rsidR="0021223B" w:rsidRPr="009C79B5">
        <w:rPr>
          <w:sz w:val="22"/>
          <w:szCs w:val="22"/>
        </w:rPr>
        <w:t>dalle singole Amministrazioni</w:t>
      </w:r>
      <w:r w:rsidRPr="009C79B5">
        <w:rPr>
          <w:sz w:val="22"/>
          <w:szCs w:val="22"/>
        </w:rPr>
        <w:t xml:space="preserve"> </w:t>
      </w:r>
      <w:r w:rsidR="0021223B" w:rsidRPr="009C79B5">
        <w:rPr>
          <w:bCs/>
          <w:color w:val="000000"/>
          <w:sz w:val="22"/>
          <w:szCs w:val="22"/>
        </w:rPr>
        <w:t>agli importi o</w:t>
      </w:r>
      <w:r w:rsidR="0068017E" w:rsidRPr="009C79B5">
        <w:rPr>
          <w:bCs/>
          <w:color w:val="000000"/>
          <w:sz w:val="22"/>
          <w:szCs w:val="22"/>
        </w:rPr>
        <w:t>fferti</w:t>
      </w:r>
      <w:r w:rsidR="001D12F2" w:rsidRPr="009C79B5">
        <w:rPr>
          <w:bCs/>
          <w:color w:val="000000"/>
          <w:sz w:val="22"/>
          <w:szCs w:val="22"/>
        </w:rPr>
        <w:t xml:space="preserve"> </w:t>
      </w:r>
      <w:r w:rsidR="00C9182B" w:rsidRPr="009C79B5">
        <w:rPr>
          <w:bCs/>
          <w:color w:val="000000"/>
          <w:sz w:val="22"/>
          <w:szCs w:val="22"/>
        </w:rPr>
        <w:t xml:space="preserve">- </w:t>
      </w:r>
      <w:r w:rsidR="009478A8" w:rsidRPr="009C79B5">
        <w:rPr>
          <w:bCs/>
          <w:color w:val="000000"/>
          <w:sz w:val="22"/>
          <w:szCs w:val="22"/>
        </w:rPr>
        <w:t>comprensiv</w:t>
      </w:r>
      <w:r w:rsidR="006D12A2" w:rsidRPr="009C79B5">
        <w:rPr>
          <w:bCs/>
          <w:color w:val="000000"/>
          <w:sz w:val="22"/>
          <w:szCs w:val="22"/>
        </w:rPr>
        <w:t>i</w:t>
      </w:r>
      <w:r w:rsidR="00C9182B" w:rsidRPr="009C79B5">
        <w:rPr>
          <w:bCs/>
          <w:color w:val="000000"/>
          <w:sz w:val="22"/>
          <w:szCs w:val="22"/>
        </w:rPr>
        <w:t xml:space="preserve"> degli eventuali accessori e servizi connessi -</w:t>
      </w:r>
      <w:r w:rsidR="00EE0143" w:rsidRPr="009C79B5">
        <w:rPr>
          <w:bCs/>
          <w:color w:val="000000"/>
          <w:sz w:val="22"/>
          <w:szCs w:val="22"/>
        </w:rPr>
        <w:t xml:space="preserve"> così come</w:t>
      </w:r>
      <w:r w:rsidR="00AC5E20" w:rsidRPr="009C79B5">
        <w:rPr>
          <w:bCs/>
          <w:color w:val="000000"/>
          <w:sz w:val="22"/>
          <w:szCs w:val="22"/>
        </w:rPr>
        <w:t xml:space="preserve"> </w:t>
      </w:r>
      <w:r w:rsidR="00EE0143" w:rsidRPr="009C79B5">
        <w:rPr>
          <w:bCs/>
          <w:color w:val="000000"/>
          <w:sz w:val="22"/>
          <w:szCs w:val="22"/>
        </w:rPr>
        <w:t>i</w:t>
      </w:r>
      <w:r w:rsidR="00AC5E20" w:rsidRPr="009C79B5">
        <w:rPr>
          <w:bCs/>
          <w:color w:val="000000"/>
          <w:sz w:val="22"/>
          <w:szCs w:val="22"/>
        </w:rPr>
        <w:t>ndicat</w:t>
      </w:r>
      <w:r w:rsidR="00A764F1" w:rsidRPr="009C79B5">
        <w:rPr>
          <w:bCs/>
          <w:color w:val="000000"/>
          <w:sz w:val="22"/>
          <w:szCs w:val="22"/>
        </w:rPr>
        <w:t>o</w:t>
      </w:r>
      <w:r w:rsidRPr="009C79B5">
        <w:rPr>
          <w:bCs/>
          <w:color w:val="000000"/>
          <w:sz w:val="22"/>
          <w:szCs w:val="22"/>
        </w:rPr>
        <w:t xml:space="preserve"> nell’apposito spazio del Sistema </w:t>
      </w:r>
      <w:proofErr w:type="spellStart"/>
      <w:r w:rsidRPr="009C79B5">
        <w:rPr>
          <w:bCs/>
          <w:color w:val="000000"/>
          <w:sz w:val="22"/>
          <w:szCs w:val="22"/>
        </w:rPr>
        <w:t>S</w:t>
      </w:r>
      <w:r w:rsidR="00AC5E20" w:rsidRPr="009C79B5">
        <w:rPr>
          <w:bCs/>
          <w:color w:val="000000"/>
          <w:sz w:val="22"/>
          <w:szCs w:val="22"/>
        </w:rPr>
        <w:t>i</w:t>
      </w:r>
      <w:r w:rsidRPr="009C79B5">
        <w:rPr>
          <w:bCs/>
          <w:color w:val="000000"/>
          <w:sz w:val="22"/>
          <w:szCs w:val="22"/>
        </w:rPr>
        <w:t>n</w:t>
      </w:r>
      <w:r w:rsidR="00AC5E20" w:rsidRPr="009C79B5">
        <w:rPr>
          <w:bCs/>
          <w:color w:val="000000"/>
          <w:sz w:val="22"/>
          <w:szCs w:val="22"/>
        </w:rPr>
        <w:t>t</w:t>
      </w:r>
      <w:r w:rsidRPr="009C79B5">
        <w:rPr>
          <w:bCs/>
          <w:color w:val="000000"/>
          <w:sz w:val="22"/>
          <w:szCs w:val="22"/>
        </w:rPr>
        <w:t>el</w:t>
      </w:r>
      <w:proofErr w:type="spellEnd"/>
      <w:r w:rsidRPr="009C79B5">
        <w:rPr>
          <w:bCs/>
          <w:color w:val="000000"/>
          <w:sz w:val="22"/>
          <w:szCs w:val="22"/>
        </w:rPr>
        <w:t xml:space="preserve"> e riportat</w:t>
      </w:r>
      <w:r w:rsidR="00E9385C" w:rsidRPr="009C79B5">
        <w:rPr>
          <w:bCs/>
          <w:color w:val="000000"/>
          <w:sz w:val="22"/>
          <w:szCs w:val="22"/>
        </w:rPr>
        <w:t>o</w:t>
      </w:r>
      <w:r w:rsidRPr="009C79B5">
        <w:rPr>
          <w:bCs/>
          <w:color w:val="000000"/>
          <w:sz w:val="22"/>
          <w:szCs w:val="22"/>
        </w:rPr>
        <w:t xml:space="preserve"> nel </w:t>
      </w:r>
      <w:r w:rsidR="006F4267" w:rsidRPr="009C79B5">
        <w:rPr>
          <w:bCs/>
          <w:color w:val="000000"/>
          <w:sz w:val="22"/>
          <w:szCs w:val="22"/>
        </w:rPr>
        <w:t>D</w:t>
      </w:r>
      <w:r w:rsidRPr="009C79B5">
        <w:rPr>
          <w:bCs/>
          <w:color w:val="000000"/>
          <w:sz w:val="22"/>
          <w:szCs w:val="22"/>
        </w:rPr>
        <w:t xml:space="preserve">ocumento </w:t>
      </w:r>
      <w:r w:rsidR="006F4267" w:rsidRPr="009C79B5">
        <w:rPr>
          <w:bCs/>
          <w:color w:val="000000"/>
          <w:sz w:val="22"/>
          <w:szCs w:val="22"/>
        </w:rPr>
        <w:t>d’offerta</w:t>
      </w:r>
      <w:r w:rsidRPr="009C79B5">
        <w:rPr>
          <w:bCs/>
          <w:color w:val="000000"/>
          <w:sz w:val="22"/>
          <w:szCs w:val="22"/>
        </w:rPr>
        <w:t xml:space="preserve"> sottoscritto dalla </w:t>
      </w:r>
      <w:r w:rsidR="00AC5E20" w:rsidRPr="009C79B5">
        <w:rPr>
          <w:bCs/>
          <w:color w:val="000000"/>
          <w:sz w:val="22"/>
          <w:szCs w:val="22"/>
        </w:rPr>
        <w:t xml:space="preserve">scrivente </w:t>
      </w:r>
      <w:r w:rsidRPr="009C79B5">
        <w:rPr>
          <w:bCs/>
          <w:color w:val="000000"/>
          <w:sz w:val="22"/>
          <w:szCs w:val="22"/>
        </w:rPr>
        <w:t>impresa</w:t>
      </w:r>
      <w:r w:rsidRPr="009C79B5" w:rsidDel="00F00A5B">
        <w:rPr>
          <w:sz w:val="22"/>
          <w:szCs w:val="22"/>
        </w:rPr>
        <w:t>.</w:t>
      </w:r>
    </w:p>
    <w:p w14:paraId="4236D84C" w14:textId="77777777" w:rsidR="0021223B" w:rsidRPr="009C79B5" w:rsidDel="00F00A5B" w:rsidRDefault="0021223B" w:rsidP="0043044D">
      <w:pPr>
        <w:pStyle w:val="usoboll1"/>
        <w:spacing w:line="360" w:lineRule="auto"/>
        <w:rPr>
          <w:sz w:val="22"/>
          <w:szCs w:val="22"/>
        </w:rPr>
      </w:pPr>
    </w:p>
    <w:p w14:paraId="4D14B466" w14:textId="77777777" w:rsidR="00EE0143" w:rsidRPr="009C79B5" w:rsidRDefault="0043044D" w:rsidP="00EE0143">
      <w:pPr>
        <w:pStyle w:val="usoboll1"/>
        <w:spacing w:line="360" w:lineRule="auto"/>
        <w:rPr>
          <w:sz w:val="22"/>
          <w:szCs w:val="22"/>
        </w:rPr>
      </w:pPr>
      <w:r w:rsidRPr="009C79B5" w:rsidDel="00F00A5B">
        <w:rPr>
          <w:sz w:val="22"/>
          <w:szCs w:val="22"/>
        </w:rPr>
        <w:t>Al contempo,</w:t>
      </w:r>
    </w:p>
    <w:p w14:paraId="2E599043" w14:textId="77777777" w:rsidR="0043044D" w:rsidRPr="009C79B5" w:rsidRDefault="0043044D" w:rsidP="00EE0143">
      <w:pPr>
        <w:pStyle w:val="usoboll1"/>
        <w:spacing w:line="360" w:lineRule="auto"/>
        <w:ind w:left="3545" w:firstLine="709"/>
        <w:rPr>
          <w:b/>
          <w:sz w:val="22"/>
          <w:szCs w:val="22"/>
        </w:rPr>
      </w:pPr>
      <w:r w:rsidRPr="009C79B5">
        <w:rPr>
          <w:b/>
          <w:sz w:val="22"/>
          <w:szCs w:val="22"/>
        </w:rPr>
        <w:t>DICHIARA</w:t>
      </w:r>
    </w:p>
    <w:p w14:paraId="3D0020B3" w14:textId="2BFA2C33" w:rsidR="006D12A2" w:rsidRPr="009C79B5" w:rsidRDefault="006D12A2" w:rsidP="005E6DC5">
      <w:pPr>
        <w:pStyle w:val="usoboll1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9C79B5">
        <w:rPr>
          <w:bCs/>
          <w:color w:val="000000"/>
          <w:sz w:val="22"/>
          <w:szCs w:val="22"/>
        </w:rPr>
        <w:t xml:space="preserve">che </w:t>
      </w:r>
      <w:r w:rsidR="0021223B" w:rsidRPr="009C79B5">
        <w:rPr>
          <w:bCs/>
          <w:color w:val="000000"/>
          <w:sz w:val="22"/>
          <w:szCs w:val="22"/>
        </w:rPr>
        <w:t>gli importi</w:t>
      </w:r>
      <w:r w:rsidRPr="009C79B5">
        <w:rPr>
          <w:bCs/>
          <w:color w:val="000000"/>
          <w:sz w:val="22"/>
          <w:szCs w:val="22"/>
        </w:rPr>
        <w:t xml:space="preserve"> offert</w:t>
      </w:r>
      <w:r w:rsidR="0021223B" w:rsidRPr="009C79B5">
        <w:rPr>
          <w:bCs/>
          <w:color w:val="000000"/>
          <w:sz w:val="22"/>
          <w:szCs w:val="22"/>
        </w:rPr>
        <w:t xml:space="preserve">i </w:t>
      </w:r>
      <w:r w:rsidR="00E91F0C" w:rsidRPr="009C79B5">
        <w:rPr>
          <w:bCs/>
          <w:color w:val="000000"/>
          <w:sz w:val="22"/>
          <w:szCs w:val="22"/>
        </w:rPr>
        <w:t>(spread)</w:t>
      </w:r>
      <w:r w:rsidR="00E91F0C" w:rsidRPr="009C79B5">
        <w:rPr>
          <w:b/>
          <w:bCs/>
          <w:color w:val="000000"/>
          <w:sz w:val="22"/>
          <w:szCs w:val="22"/>
        </w:rPr>
        <w:t xml:space="preserve"> </w:t>
      </w:r>
      <w:r w:rsidR="0021223B" w:rsidRPr="009C79B5">
        <w:rPr>
          <w:sz w:val="22"/>
          <w:szCs w:val="22"/>
        </w:rPr>
        <w:t>sono comprensivi</w:t>
      </w:r>
      <w:r w:rsidR="0092556D" w:rsidRPr="009C79B5">
        <w:rPr>
          <w:sz w:val="22"/>
          <w:szCs w:val="22"/>
        </w:rPr>
        <w:t xml:space="preserve"> della remunerazione del prodotto, e, comunque, di ogni prestazione necessaria per l’esatto adempimento contrattuale;</w:t>
      </w:r>
      <w:r w:rsidRPr="009C79B5">
        <w:rPr>
          <w:sz w:val="22"/>
          <w:szCs w:val="22"/>
        </w:rPr>
        <w:t xml:space="preserve"> </w:t>
      </w:r>
    </w:p>
    <w:p w14:paraId="48F33C02" w14:textId="50EFC8AF" w:rsidR="0021223B" w:rsidRPr="009C79B5" w:rsidRDefault="00E5202A" w:rsidP="005E6DC5">
      <w:pPr>
        <w:pStyle w:val="usoboll1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9C79B5">
        <w:rPr>
          <w:sz w:val="22"/>
          <w:szCs w:val="22"/>
        </w:rPr>
        <w:t xml:space="preserve">di essere </w:t>
      </w:r>
      <w:r w:rsidR="00BF320F" w:rsidRPr="009C79B5">
        <w:rPr>
          <w:sz w:val="22"/>
          <w:szCs w:val="22"/>
        </w:rPr>
        <w:t xml:space="preserve">consapevole che </w:t>
      </w:r>
      <w:r w:rsidR="0021223B" w:rsidRPr="009C79B5">
        <w:rPr>
          <w:sz w:val="22"/>
          <w:szCs w:val="22"/>
        </w:rPr>
        <w:t>gli importi</w:t>
      </w:r>
      <w:r w:rsidR="00BF320F" w:rsidRPr="009C79B5">
        <w:rPr>
          <w:sz w:val="22"/>
          <w:szCs w:val="22"/>
        </w:rPr>
        <w:t xml:space="preserve"> offert</w:t>
      </w:r>
      <w:r w:rsidR="0021223B" w:rsidRPr="009C79B5">
        <w:rPr>
          <w:sz w:val="22"/>
          <w:szCs w:val="22"/>
        </w:rPr>
        <w:t>i</w:t>
      </w:r>
      <w:r w:rsidR="00BF320F" w:rsidRPr="009C79B5">
        <w:rPr>
          <w:sz w:val="22"/>
          <w:szCs w:val="22"/>
        </w:rPr>
        <w:t xml:space="preserve"> </w:t>
      </w:r>
      <w:r w:rsidR="0021223B" w:rsidRPr="009C79B5">
        <w:rPr>
          <w:sz w:val="22"/>
          <w:szCs w:val="22"/>
        </w:rPr>
        <w:t>saranno aggiornati</w:t>
      </w:r>
      <w:r w:rsidR="00BF320F" w:rsidRPr="009C79B5">
        <w:rPr>
          <w:sz w:val="22"/>
          <w:szCs w:val="22"/>
        </w:rPr>
        <w:t xml:space="preserve"> per</w:t>
      </w:r>
      <w:r w:rsidR="0021223B" w:rsidRPr="009C79B5">
        <w:rPr>
          <w:sz w:val="22"/>
          <w:szCs w:val="22"/>
        </w:rPr>
        <w:t xml:space="preserve"> tutta</w:t>
      </w:r>
      <w:r w:rsidR="00BF320F" w:rsidRPr="009C79B5">
        <w:rPr>
          <w:sz w:val="22"/>
          <w:szCs w:val="22"/>
        </w:rPr>
        <w:t xml:space="preserve"> la durata del</w:t>
      </w:r>
      <w:r w:rsidR="00021FF4" w:rsidRPr="009C79B5">
        <w:rPr>
          <w:sz w:val="22"/>
          <w:szCs w:val="22"/>
        </w:rPr>
        <w:t>l’Accordo Quadro</w:t>
      </w:r>
      <w:r w:rsidR="001A69D8" w:rsidRPr="009C79B5">
        <w:rPr>
          <w:sz w:val="22"/>
          <w:szCs w:val="22"/>
        </w:rPr>
        <w:t>,</w:t>
      </w:r>
      <w:r w:rsidR="00BF320F" w:rsidRPr="009C79B5">
        <w:rPr>
          <w:sz w:val="22"/>
          <w:szCs w:val="22"/>
        </w:rPr>
        <w:t xml:space="preserve"> </w:t>
      </w:r>
      <w:r w:rsidR="0021223B" w:rsidRPr="009C79B5">
        <w:rPr>
          <w:sz w:val="22"/>
          <w:szCs w:val="22"/>
        </w:rPr>
        <w:t>secondo quanto indicato all’artico</w:t>
      </w:r>
      <w:r w:rsidR="00BB7455" w:rsidRPr="009C79B5">
        <w:rPr>
          <w:sz w:val="22"/>
          <w:szCs w:val="22"/>
        </w:rPr>
        <w:t>lo</w:t>
      </w:r>
      <w:r w:rsidR="0021223B" w:rsidRPr="009C79B5">
        <w:rPr>
          <w:sz w:val="22"/>
          <w:szCs w:val="22"/>
        </w:rPr>
        <w:t xml:space="preserve"> </w:t>
      </w:r>
      <w:r w:rsidR="00021FF4" w:rsidRPr="009C79B5">
        <w:rPr>
          <w:sz w:val="22"/>
          <w:szCs w:val="22"/>
        </w:rPr>
        <w:t>7</w:t>
      </w:r>
      <w:r w:rsidR="0021223B" w:rsidRPr="009C79B5">
        <w:rPr>
          <w:sz w:val="22"/>
          <w:szCs w:val="22"/>
        </w:rPr>
        <w:t xml:space="preserve"> dell</w:t>
      </w:r>
      <w:r w:rsidR="00021FF4" w:rsidRPr="009C79B5">
        <w:rPr>
          <w:sz w:val="22"/>
          <w:szCs w:val="22"/>
        </w:rPr>
        <w:t>’Accordo Quadro medesimo</w:t>
      </w:r>
      <w:r w:rsidR="0021223B" w:rsidRPr="009C79B5">
        <w:rPr>
          <w:sz w:val="22"/>
          <w:szCs w:val="22"/>
        </w:rPr>
        <w:t>;</w:t>
      </w:r>
    </w:p>
    <w:p w14:paraId="6A88FE30" w14:textId="300A5CCF" w:rsidR="00E91F0C" w:rsidRPr="009C79B5" w:rsidRDefault="00E91F0C" w:rsidP="0088450A">
      <w:pPr>
        <w:pStyle w:val="usoboll1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9C79B5">
        <w:rPr>
          <w:sz w:val="22"/>
          <w:szCs w:val="22"/>
        </w:rPr>
        <w:t xml:space="preserve">di accettare che in caso di indicazione di prezzi unitari offerti (spread) contenenti un numero di cifre decimali sopra la virgola superiore a 2 verranno considerate esclusivamente, sia ai fini </w:t>
      </w:r>
      <w:r w:rsidRPr="009C79B5">
        <w:rPr>
          <w:sz w:val="22"/>
          <w:szCs w:val="22"/>
        </w:rPr>
        <w:lastRenderedPageBreak/>
        <w:t>dell’aggiudicazione sia ai fini della stipula del contratto e quindi della relativa remunerazione, esclusivamente le prime due cifre sopra la virgola;</w:t>
      </w:r>
    </w:p>
    <w:p w14:paraId="3651EF6B" w14:textId="77777777" w:rsidR="00BF320F" w:rsidRPr="009C79B5" w:rsidRDefault="0021223B" w:rsidP="005E6DC5">
      <w:pPr>
        <w:pStyle w:val="usoboll1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9C79B5">
        <w:rPr>
          <w:sz w:val="22"/>
          <w:szCs w:val="22"/>
        </w:rPr>
        <w:t>di fornire energia elettrica “verde” fino al quantitativo massimo offerto in sede di offerta tecnica ai corrispettivi e importi offerti;</w:t>
      </w:r>
      <w:r w:rsidR="00BF320F" w:rsidRPr="009C79B5">
        <w:rPr>
          <w:sz w:val="22"/>
          <w:szCs w:val="22"/>
        </w:rPr>
        <w:t xml:space="preserve"> </w:t>
      </w:r>
    </w:p>
    <w:p w14:paraId="005ABBC9" w14:textId="6B72C69A" w:rsidR="00763DC5" w:rsidRPr="009C79B5" w:rsidRDefault="0021223B" w:rsidP="005E6DC5">
      <w:pPr>
        <w:pStyle w:val="usoboll1"/>
        <w:numPr>
          <w:ilvl w:val="0"/>
          <w:numId w:val="5"/>
        </w:numPr>
        <w:spacing w:line="360" w:lineRule="auto"/>
        <w:rPr>
          <w:sz w:val="22"/>
          <w:szCs w:val="22"/>
        </w:rPr>
      </w:pPr>
      <w:r w:rsidRPr="009C79B5">
        <w:rPr>
          <w:sz w:val="22"/>
          <w:szCs w:val="22"/>
        </w:rPr>
        <w:t xml:space="preserve">di aver preso visione e di accettare incondizionatamente le clausole e le condizioni riportate nel Capitolato </w:t>
      </w:r>
      <w:r w:rsidR="009C79B5">
        <w:rPr>
          <w:sz w:val="22"/>
          <w:szCs w:val="22"/>
        </w:rPr>
        <w:t>Prestazionale</w:t>
      </w:r>
      <w:r w:rsidRPr="009C79B5">
        <w:rPr>
          <w:sz w:val="22"/>
          <w:szCs w:val="22"/>
        </w:rPr>
        <w:t xml:space="preserve"> e nello Schema di </w:t>
      </w:r>
      <w:r w:rsidR="00D402F8" w:rsidRPr="009C79B5">
        <w:rPr>
          <w:sz w:val="22"/>
          <w:szCs w:val="22"/>
        </w:rPr>
        <w:t xml:space="preserve">Accordo Quadro </w:t>
      </w:r>
      <w:r w:rsidRPr="009C79B5">
        <w:rPr>
          <w:sz w:val="22"/>
          <w:szCs w:val="22"/>
        </w:rPr>
        <w:t xml:space="preserve">nonché quanto contenuto nel Disciplinare di gara e, comunque, di aver preso cognizione di tutte le circostanze generali e speciali che possono interessare l’esecuzione di tutte le prestazioni oggetto </w:t>
      </w:r>
      <w:r w:rsidR="00D402F8" w:rsidRPr="009C79B5">
        <w:rPr>
          <w:sz w:val="22"/>
          <w:szCs w:val="22"/>
        </w:rPr>
        <w:t>dell’Accordo Quadro</w:t>
      </w:r>
      <w:r w:rsidRPr="009C79B5">
        <w:rPr>
          <w:sz w:val="22"/>
          <w:szCs w:val="22"/>
        </w:rPr>
        <w:t xml:space="preserve"> e che di tali circostanze ha tenuto conto nella determinazione dei prezzi offerti, ritenuti remunerativi;</w:t>
      </w:r>
    </w:p>
    <w:p w14:paraId="33E2AE51" w14:textId="77777777" w:rsidR="0043044D" w:rsidRPr="009C79B5" w:rsidRDefault="0043044D" w:rsidP="005E6DC5">
      <w:pPr>
        <w:pStyle w:val="usoboll1"/>
        <w:numPr>
          <w:ilvl w:val="0"/>
          <w:numId w:val="5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9C79B5">
        <w:rPr>
          <w:sz w:val="22"/>
          <w:szCs w:val="22"/>
        </w:rPr>
        <w:t xml:space="preserve">che la presente offerta è irrevocabile ed impegnativa sino al </w:t>
      </w:r>
      <w:r w:rsidR="0021223B" w:rsidRPr="009C79B5">
        <w:rPr>
          <w:sz w:val="22"/>
          <w:szCs w:val="22"/>
        </w:rPr>
        <w:t>180</w:t>
      </w:r>
      <w:r w:rsidRPr="009C79B5">
        <w:rPr>
          <w:sz w:val="22"/>
          <w:szCs w:val="22"/>
        </w:rPr>
        <w:t>° (</w:t>
      </w:r>
      <w:r w:rsidR="0021223B" w:rsidRPr="009C79B5">
        <w:rPr>
          <w:sz w:val="22"/>
          <w:szCs w:val="22"/>
        </w:rPr>
        <w:t>centottantesimo</w:t>
      </w:r>
      <w:r w:rsidRPr="009C79B5">
        <w:rPr>
          <w:sz w:val="22"/>
          <w:szCs w:val="22"/>
        </w:rPr>
        <w:t>) giorno successivo al termine ultimo per la presentazione della stessa;</w:t>
      </w:r>
    </w:p>
    <w:p w14:paraId="1A4617EC" w14:textId="77777777" w:rsidR="0043044D" w:rsidRPr="009C79B5" w:rsidRDefault="0043044D" w:rsidP="005E6DC5">
      <w:pPr>
        <w:pStyle w:val="usoboll1"/>
        <w:numPr>
          <w:ilvl w:val="0"/>
          <w:numId w:val="5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9C79B5">
        <w:rPr>
          <w:sz w:val="22"/>
          <w:szCs w:val="22"/>
        </w:rPr>
        <w:t xml:space="preserve">che la presente offerta non vincolerà in alcun modo </w:t>
      </w:r>
      <w:r w:rsidR="0021223B" w:rsidRPr="009C79B5">
        <w:rPr>
          <w:sz w:val="22"/>
          <w:szCs w:val="22"/>
        </w:rPr>
        <w:t>né le Amministrazioni contraenti</w:t>
      </w:r>
      <w:r w:rsidRPr="009C79B5">
        <w:rPr>
          <w:sz w:val="22"/>
          <w:szCs w:val="22"/>
        </w:rPr>
        <w:t xml:space="preserve">, né </w:t>
      </w:r>
      <w:r w:rsidR="0021223B" w:rsidRPr="009C79B5">
        <w:rPr>
          <w:sz w:val="22"/>
          <w:szCs w:val="22"/>
        </w:rPr>
        <w:t>la Provincia di Brescia in qualità di Centrale Unica di Committenza</w:t>
      </w:r>
      <w:r w:rsidRPr="009C79B5">
        <w:rPr>
          <w:sz w:val="22"/>
          <w:szCs w:val="22"/>
        </w:rPr>
        <w:t>;</w:t>
      </w:r>
    </w:p>
    <w:p w14:paraId="0E1066F8" w14:textId="25DE78A4" w:rsidR="0043044D" w:rsidRPr="009C79B5" w:rsidRDefault="0043044D" w:rsidP="005E6DC5">
      <w:pPr>
        <w:pStyle w:val="usoboll1"/>
        <w:numPr>
          <w:ilvl w:val="0"/>
          <w:numId w:val="5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9C79B5">
        <w:rPr>
          <w:sz w:val="22"/>
          <w:szCs w:val="22"/>
        </w:rPr>
        <w:t xml:space="preserve">che </w:t>
      </w:r>
      <w:r w:rsidR="00AF6DD3" w:rsidRPr="009C79B5">
        <w:rPr>
          <w:sz w:val="22"/>
          <w:szCs w:val="22"/>
        </w:rPr>
        <w:t>i prodotti e servizi offerti rispettano</w:t>
      </w:r>
      <w:r w:rsidRPr="009C79B5">
        <w:rPr>
          <w:sz w:val="22"/>
          <w:szCs w:val="22"/>
        </w:rPr>
        <w:t>, pena l’esclusione dalla procedura, tutti i requisiti minim</w:t>
      </w:r>
      <w:r w:rsidR="0092556D" w:rsidRPr="009C79B5">
        <w:rPr>
          <w:sz w:val="22"/>
          <w:szCs w:val="22"/>
        </w:rPr>
        <w:t>i relativi al prodotto riportati</w:t>
      </w:r>
      <w:r w:rsidRPr="009C79B5">
        <w:rPr>
          <w:sz w:val="22"/>
          <w:szCs w:val="22"/>
        </w:rPr>
        <w:t xml:space="preserve"> </w:t>
      </w:r>
      <w:r w:rsidR="0021223B" w:rsidRPr="009C79B5">
        <w:rPr>
          <w:sz w:val="22"/>
          <w:szCs w:val="22"/>
        </w:rPr>
        <w:t>nel</w:t>
      </w:r>
      <w:r w:rsidRPr="009C79B5">
        <w:rPr>
          <w:sz w:val="22"/>
          <w:szCs w:val="22"/>
        </w:rPr>
        <w:t xml:space="preserve"> Capitolato </w:t>
      </w:r>
      <w:r w:rsidR="009C79B5">
        <w:rPr>
          <w:sz w:val="22"/>
          <w:szCs w:val="22"/>
        </w:rPr>
        <w:t>Prestazionale</w:t>
      </w:r>
      <w:r w:rsidRPr="009C79B5">
        <w:rPr>
          <w:sz w:val="22"/>
          <w:szCs w:val="22"/>
        </w:rPr>
        <w:t>;</w:t>
      </w:r>
    </w:p>
    <w:p w14:paraId="264AEE58" w14:textId="4A79A1F2" w:rsidR="0043044D" w:rsidRPr="009C79B5" w:rsidRDefault="0043044D" w:rsidP="005E6DC5">
      <w:pPr>
        <w:pStyle w:val="usoboll1"/>
        <w:numPr>
          <w:ilvl w:val="0"/>
          <w:numId w:val="5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9C79B5">
        <w:rPr>
          <w:sz w:val="22"/>
          <w:szCs w:val="22"/>
        </w:rPr>
        <w:t xml:space="preserve">di non eccepire, durante l’esecuzione </w:t>
      </w:r>
      <w:r w:rsidR="00D402F8" w:rsidRPr="009C79B5">
        <w:rPr>
          <w:sz w:val="22"/>
          <w:szCs w:val="22"/>
        </w:rPr>
        <w:t>del</w:t>
      </w:r>
      <w:r w:rsidR="005279BD" w:rsidRPr="009C79B5">
        <w:rPr>
          <w:sz w:val="22"/>
          <w:szCs w:val="22"/>
        </w:rPr>
        <w:t xml:space="preserve">l’Accordo </w:t>
      </w:r>
      <w:r w:rsidR="00D402F8" w:rsidRPr="009C79B5">
        <w:rPr>
          <w:sz w:val="22"/>
          <w:szCs w:val="22"/>
        </w:rPr>
        <w:t>Quadro</w:t>
      </w:r>
      <w:r w:rsidR="00EE0143" w:rsidRPr="009C79B5">
        <w:rPr>
          <w:sz w:val="22"/>
          <w:szCs w:val="22"/>
        </w:rPr>
        <w:t>,</w:t>
      </w:r>
      <w:r w:rsidRPr="009C79B5">
        <w:rPr>
          <w:sz w:val="22"/>
          <w:szCs w:val="22"/>
        </w:rPr>
        <w:t xml:space="preserve"> la mancata conoscenza di condizioni o la sopravvenienza di elementi non valutati o non considerati, salvo che tali elementi si configurino come cause di forza maggiore contemplate dal codice civile e non escluse da altre norme di legge e/o dal Capitolato </w:t>
      </w:r>
      <w:r w:rsidR="009C79B5">
        <w:rPr>
          <w:sz w:val="22"/>
          <w:szCs w:val="22"/>
        </w:rPr>
        <w:t>Prestazionale</w:t>
      </w:r>
      <w:r w:rsidRPr="009C79B5">
        <w:rPr>
          <w:sz w:val="22"/>
          <w:szCs w:val="22"/>
        </w:rPr>
        <w:t xml:space="preserve">; </w:t>
      </w:r>
    </w:p>
    <w:p w14:paraId="23A66CEE" w14:textId="77777777" w:rsidR="00223E86" w:rsidRPr="003540B9" w:rsidRDefault="0043044D" w:rsidP="005E6DC5">
      <w:pPr>
        <w:pStyle w:val="usoboll1"/>
        <w:numPr>
          <w:ilvl w:val="0"/>
          <w:numId w:val="5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9C79B5">
        <w:rPr>
          <w:sz w:val="22"/>
          <w:szCs w:val="22"/>
        </w:rPr>
        <w:t xml:space="preserve">che </w:t>
      </w:r>
      <w:r w:rsidR="002D2791" w:rsidRPr="009C79B5">
        <w:rPr>
          <w:sz w:val="22"/>
          <w:szCs w:val="22"/>
        </w:rPr>
        <w:t>g</w:t>
      </w:r>
      <w:bookmarkStart w:id="5" w:name="_GoBack"/>
      <w:bookmarkEnd w:id="5"/>
      <w:r w:rsidR="002D2791" w:rsidRPr="009C79B5">
        <w:rPr>
          <w:sz w:val="22"/>
          <w:szCs w:val="22"/>
        </w:rPr>
        <w:t xml:space="preserve">li importi offerti </w:t>
      </w:r>
      <w:r w:rsidRPr="009C79B5">
        <w:rPr>
          <w:sz w:val="22"/>
          <w:szCs w:val="22"/>
        </w:rPr>
        <w:t>sono om</w:t>
      </w:r>
      <w:r w:rsidR="005C1943" w:rsidRPr="009C79B5">
        <w:rPr>
          <w:sz w:val="22"/>
          <w:szCs w:val="22"/>
        </w:rPr>
        <w:t>nicomprensiv</w:t>
      </w:r>
      <w:r w:rsidRPr="009C79B5">
        <w:rPr>
          <w:sz w:val="22"/>
          <w:szCs w:val="22"/>
        </w:rPr>
        <w:t xml:space="preserve">i di quanto previsto negli atti di gara e, comunque, </w:t>
      </w:r>
      <w:r w:rsidR="002D2791" w:rsidRPr="009C79B5">
        <w:rPr>
          <w:sz w:val="22"/>
          <w:szCs w:val="22"/>
        </w:rPr>
        <w:t>i corrispettivi spettanti</w:t>
      </w:r>
      <w:r w:rsidRPr="009C79B5">
        <w:rPr>
          <w:sz w:val="22"/>
          <w:szCs w:val="22"/>
        </w:rPr>
        <w:t xml:space="preserve"> in caso di fornitura rispettano le disposizioni vigenti in materia di costo del </w:t>
      </w:r>
      <w:r w:rsidRPr="003540B9">
        <w:rPr>
          <w:sz w:val="22"/>
          <w:szCs w:val="22"/>
        </w:rPr>
        <w:t>lavoro;</w:t>
      </w:r>
    </w:p>
    <w:p w14:paraId="42AD9A76" w14:textId="64FEA9CE" w:rsidR="00F13C29" w:rsidRPr="003540B9" w:rsidRDefault="00F13C29" w:rsidP="005E6DC5">
      <w:pPr>
        <w:pStyle w:val="usoboll1"/>
        <w:numPr>
          <w:ilvl w:val="0"/>
          <w:numId w:val="5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3540B9">
        <w:rPr>
          <w:sz w:val="22"/>
          <w:szCs w:val="22"/>
        </w:rPr>
        <w:t>che i costi aziendali concernenti l’adempimento delle disposizioni in materia di salute e sicurezza sui luoghi di lavo</w:t>
      </w:r>
      <w:r w:rsidR="003540B9">
        <w:rPr>
          <w:sz w:val="22"/>
          <w:szCs w:val="22"/>
        </w:rPr>
        <w:t>ro sono</w:t>
      </w:r>
      <w:r w:rsidR="0036624A">
        <w:rPr>
          <w:sz w:val="22"/>
          <w:szCs w:val="22"/>
        </w:rPr>
        <w:t xml:space="preserve"> stati indicati nell’apposito campo della piattaforma </w:t>
      </w:r>
      <w:proofErr w:type="spellStart"/>
      <w:r w:rsidR="0036624A">
        <w:rPr>
          <w:sz w:val="22"/>
          <w:szCs w:val="22"/>
        </w:rPr>
        <w:t>Sintel</w:t>
      </w:r>
      <w:proofErr w:type="spellEnd"/>
      <w:r w:rsidR="0036624A">
        <w:rPr>
          <w:sz w:val="22"/>
          <w:szCs w:val="22"/>
        </w:rPr>
        <w:t xml:space="preserve"> (a pena di esclusione)</w:t>
      </w:r>
      <w:r w:rsidRPr="003540B9">
        <w:rPr>
          <w:sz w:val="22"/>
          <w:szCs w:val="22"/>
        </w:rPr>
        <w:t>;</w:t>
      </w:r>
    </w:p>
    <w:p w14:paraId="68C57F8B" w14:textId="609BBDFF" w:rsidR="0043044D" w:rsidRPr="009C79B5" w:rsidRDefault="0043044D" w:rsidP="005E6DC5">
      <w:pPr>
        <w:pStyle w:val="usoboll1"/>
        <w:numPr>
          <w:ilvl w:val="0"/>
          <w:numId w:val="5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9C79B5">
        <w:rPr>
          <w:sz w:val="22"/>
          <w:szCs w:val="22"/>
        </w:rPr>
        <w:t xml:space="preserve">che i termini stabiliti </w:t>
      </w:r>
      <w:r w:rsidR="00B6744B" w:rsidRPr="009C79B5">
        <w:rPr>
          <w:sz w:val="22"/>
          <w:szCs w:val="22"/>
        </w:rPr>
        <w:t xml:space="preserve">nel Disciplinare (e documentazione allegata), </w:t>
      </w:r>
      <w:r w:rsidR="00EE0143" w:rsidRPr="009C79B5">
        <w:rPr>
          <w:sz w:val="22"/>
          <w:szCs w:val="22"/>
        </w:rPr>
        <w:t xml:space="preserve">nello Schema di </w:t>
      </w:r>
      <w:r w:rsidR="00D402F8" w:rsidRPr="009C79B5">
        <w:rPr>
          <w:sz w:val="22"/>
          <w:szCs w:val="22"/>
        </w:rPr>
        <w:t xml:space="preserve">Contratto Quadro </w:t>
      </w:r>
      <w:r w:rsidRPr="009C79B5">
        <w:rPr>
          <w:sz w:val="22"/>
          <w:szCs w:val="22"/>
        </w:rPr>
        <w:t xml:space="preserve">e/o nel Capitolato </w:t>
      </w:r>
      <w:r w:rsidR="003651D6">
        <w:rPr>
          <w:sz w:val="22"/>
          <w:szCs w:val="22"/>
        </w:rPr>
        <w:t>Prestazionale</w:t>
      </w:r>
      <w:r w:rsidRPr="009C79B5">
        <w:rPr>
          <w:sz w:val="22"/>
          <w:szCs w:val="22"/>
        </w:rPr>
        <w:t xml:space="preserve">, sono da considerarsi a tutti gli effetti termini essenziali ai sensi e per gli effetti dell’articolo 1457 cod. civ.; </w:t>
      </w:r>
    </w:p>
    <w:p w14:paraId="7BBAEEB4" w14:textId="69CDC420" w:rsidR="0043044D" w:rsidRPr="009C79B5" w:rsidRDefault="0043044D" w:rsidP="005E6DC5">
      <w:pPr>
        <w:pStyle w:val="usoboll1"/>
        <w:numPr>
          <w:ilvl w:val="0"/>
          <w:numId w:val="5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9C79B5">
        <w:rPr>
          <w:sz w:val="22"/>
          <w:szCs w:val="22"/>
        </w:rPr>
        <w:t xml:space="preserve">che il Capitolato </w:t>
      </w:r>
      <w:r w:rsidR="003651D6">
        <w:rPr>
          <w:sz w:val="22"/>
          <w:szCs w:val="22"/>
        </w:rPr>
        <w:t>Prestazionale</w:t>
      </w:r>
      <w:r w:rsidRPr="009C79B5">
        <w:rPr>
          <w:sz w:val="22"/>
          <w:szCs w:val="22"/>
        </w:rPr>
        <w:t xml:space="preserve">, così come gli altri atti di gara, ivi compreso quanto stabilito relativamente alle modalità di esecuzione contrattuali, costituiranno parte integrante e sostanziale </w:t>
      </w:r>
      <w:r w:rsidR="00427F0E" w:rsidRPr="009C79B5">
        <w:rPr>
          <w:sz w:val="22"/>
          <w:szCs w:val="22"/>
        </w:rPr>
        <w:t>dell</w:t>
      </w:r>
      <w:r w:rsidR="005C1943" w:rsidRPr="009C79B5">
        <w:rPr>
          <w:sz w:val="22"/>
          <w:szCs w:val="22"/>
        </w:rPr>
        <w:t xml:space="preserve">’Accordo Quadro </w:t>
      </w:r>
      <w:r w:rsidRPr="009C79B5">
        <w:rPr>
          <w:sz w:val="22"/>
          <w:szCs w:val="22"/>
        </w:rPr>
        <w:t>che verrà stipulat</w:t>
      </w:r>
      <w:r w:rsidR="005C1943" w:rsidRPr="009C79B5">
        <w:rPr>
          <w:sz w:val="22"/>
          <w:szCs w:val="22"/>
        </w:rPr>
        <w:t>o</w:t>
      </w:r>
      <w:r w:rsidRPr="009C79B5">
        <w:rPr>
          <w:sz w:val="22"/>
          <w:szCs w:val="22"/>
        </w:rPr>
        <w:t xml:space="preserve"> con </w:t>
      </w:r>
      <w:r w:rsidR="005C1943" w:rsidRPr="009C79B5">
        <w:rPr>
          <w:sz w:val="22"/>
          <w:szCs w:val="22"/>
        </w:rPr>
        <w:t>la Provincia di Brescia</w:t>
      </w:r>
      <w:r w:rsidRPr="009C79B5">
        <w:rPr>
          <w:sz w:val="22"/>
          <w:szCs w:val="22"/>
        </w:rPr>
        <w:t>.</w:t>
      </w:r>
    </w:p>
    <w:p w14:paraId="4D646F38" w14:textId="77777777" w:rsidR="00BD6BCA" w:rsidRPr="009C79B5" w:rsidRDefault="00BD6BCA" w:rsidP="005E6DC5">
      <w:pPr>
        <w:pStyle w:val="usoboll1"/>
        <w:numPr>
          <w:ilvl w:val="0"/>
          <w:numId w:val="5"/>
        </w:numPr>
        <w:tabs>
          <w:tab w:val="left" w:pos="284"/>
        </w:tabs>
        <w:spacing w:line="360" w:lineRule="auto"/>
        <w:rPr>
          <w:b/>
          <w:sz w:val="22"/>
          <w:szCs w:val="22"/>
        </w:rPr>
      </w:pPr>
      <w:r w:rsidRPr="009C79B5">
        <w:rPr>
          <w:sz w:val="22"/>
          <w:szCs w:val="22"/>
        </w:rPr>
        <w:t>di essere consapevole che,</w:t>
      </w:r>
      <w:r w:rsidRPr="009C79B5">
        <w:rPr>
          <w:b/>
          <w:sz w:val="22"/>
          <w:szCs w:val="22"/>
        </w:rPr>
        <w:t xml:space="preserve"> i</w:t>
      </w:r>
      <w:r w:rsidRPr="009C79B5">
        <w:rPr>
          <w:b/>
          <w:bCs/>
          <w:sz w:val="22"/>
          <w:szCs w:val="22"/>
        </w:rPr>
        <w:t>n caso di parità in graduatoria,</w:t>
      </w:r>
      <w:r w:rsidRPr="009C79B5">
        <w:rPr>
          <w:bCs/>
          <w:sz w:val="22"/>
          <w:szCs w:val="22"/>
        </w:rPr>
        <w:t xml:space="preserve"> si procederà, </w:t>
      </w:r>
      <w:r w:rsidR="002D2791" w:rsidRPr="009C79B5">
        <w:rPr>
          <w:bCs/>
          <w:sz w:val="22"/>
          <w:szCs w:val="22"/>
        </w:rPr>
        <w:t>secondo quanto disposto nel Disciplinare di gara</w:t>
      </w:r>
    </w:p>
    <w:p w14:paraId="210B8CB0" w14:textId="15E9FE7B" w:rsidR="003651D6" w:rsidRDefault="003651D6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4CD47C04" w14:textId="77777777" w:rsidR="00130F87" w:rsidRDefault="00130F87" w:rsidP="00130F87">
      <w:pPr>
        <w:pStyle w:val="usoboll1"/>
        <w:tabs>
          <w:tab w:val="left" w:pos="0"/>
        </w:tabs>
        <w:spacing w:line="360" w:lineRule="auto"/>
        <w:jc w:val="center"/>
        <w:rPr>
          <w:b/>
          <w:sz w:val="22"/>
          <w:szCs w:val="22"/>
        </w:rPr>
      </w:pPr>
    </w:p>
    <w:p w14:paraId="2D1B1C1D" w14:textId="77777777" w:rsidR="003651D6" w:rsidRDefault="003651D6" w:rsidP="003651D6">
      <w:pPr>
        <w:pStyle w:val="usoboll1"/>
        <w:tabs>
          <w:tab w:val="left" w:pos="0"/>
        </w:tabs>
        <w:spacing w:line="360" w:lineRule="auto"/>
        <w:rPr>
          <w:b/>
          <w:sz w:val="22"/>
          <w:szCs w:val="22"/>
        </w:rPr>
      </w:pPr>
    </w:p>
    <w:p w14:paraId="7BA7CA57" w14:textId="0CEF1002" w:rsidR="0046086F" w:rsidRPr="0035058E" w:rsidRDefault="00CE6F8D" w:rsidP="0046086F">
      <w:pPr>
        <w:pStyle w:val="usoboll1"/>
        <w:tabs>
          <w:tab w:val="left" w:pos="0"/>
        </w:tabs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LOTTO 1</w:t>
      </w:r>
    </w:p>
    <w:p w14:paraId="6F0A5F5E" w14:textId="4B0C5D26" w:rsidR="0046086F" w:rsidRDefault="0046086F" w:rsidP="0046086F">
      <w:pPr>
        <w:pStyle w:val="usoboll1"/>
        <w:tabs>
          <w:tab w:val="left" w:pos="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L’impresa, con riferimento alle quantità indicate per tipologia di contratto e fasce di consumo di cui al disciplinare di gara, dichiara che i prezzi unitari offerti (che dovranno essere con due cifre decimali e ciascuno inferiore alla base d’asta, a pena di esclusione), sono i seguenti</w:t>
      </w:r>
      <w:r w:rsidR="003540B9">
        <w:rPr>
          <w:sz w:val="22"/>
          <w:szCs w:val="22"/>
        </w:rPr>
        <w:t xml:space="preserve"> </w:t>
      </w:r>
      <w:r w:rsidR="003540B9" w:rsidRPr="003540B9">
        <w:rPr>
          <w:color w:val="FF0000"/>
          <w:sz w:val="20"/>
          <w:szCs w:val="22"/>
          <w:vertAlign w:val="superscript"/>
        </w:rPr>
        <w:t>(COMPILARE SOLO IL LOTTO AL QUALE SI RIFERISCE L’OFFERTA)</w:t>
      </w:r>
      <w:proofErr w:type="gramStart"/>
      <w:r w:rsidR="003540B9" w:rsidRPr="003540B9">
        <w:rPr>
          <w:color w:val="FF0000"/>
          <w:sz w:val="20"/>
          <w:szCs w:val="22"/>
        </w:rPr>
        <w:t>:</w:t>
      </w:r>
      <w:r w:rsidR="003540B9" w:rsidRPr="003540B9">
        <w:rPr>
          <w:color w:val="FF0000"/>
          <w:sz w:val="20"/>
          <w:szCs w:val="22"/>
          <w:vertAlign w:val="superscript"/>
        </w:rPr>
        <w:t xml:space="preserve"> </w:t>
      </w:r>
      <w:r>
        <w:rPr>
          <w:sz w:val="22"/>
          <w:szCs w:val="22"/>
        </w:rPr>
        <w:t>:</w:t>
      </w:r>
      <w:proofErr w:type="gramEnd"/>
    </w:p>
    <w:p w14:paraId="15F1E340" w14:textId="77777777" w:rsidR="0046086F" w:rsidRDefault="0046086F" w:rsidP="003651D6">
      <w:pPr>
        <w:pStyle w:val="usoboll1"/>
        <w:tabs>
          <w:tab w:val="left" w:pos="0"/>
        </w:tabs>
        <w:spacing w:line="360" w:lineRule="auto"/>
        <w:rPr>
          <w:sz w:val="22"/>
          <w:szCs w:val="22"/>
        </w:rPr>
      </w:pPr>
    </w:p>
    <w:tbl>
      <w:tblPr>
        <w:tblStyle w:val="Grigliatabella"/>
        <w:tblW w:w="907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827"/>
        <w:gridCol w:w="993"/>
        <w:gridCol w:w="1349"/>
        <w:gridCol w:w="1344"/>
        <w:gridCol w:w="1559"/>
      </w:tblGrid>
      <w:tr w:rsidR="0055214F" w14:paraId="5DAE3EAB" w14:textId="77777777" w:rsidTr="0011688A">
        <w:tc>
          <w:tcPr>
            <w:tcW w:w="3827" w:type="dxa"/>
          </w:tcPr>
          <w:p w14:paraId="244C806E" w14:textId="184ED743" w:rsidR="004C60C1" w:rsidRPr="004C60C1" w:rsidRDefault="004C60C1" w:rsidP="003651D6">
            <w:pPr>
              <w:pStyle w:val="usoboll1"/>
              <w:tabs>
                <w:tab w:val="left" w:pos="0"/>
              </w:tabs>
              <w:spacing w:line="360" w:lineRule="auto"/>
              <w:jc w:val="center"/>
              <w:rPr>
                <w:b/>
                <w:sz w:val="20"/>
                <w:szCs w:val="22"/>
              </w:rPr>
            </w:pPr>
            <w:r w:rsidRPr="004C60C1">
              <w:rPr>
                <w:b/>
                <w:sz w:val="20"/>
                <w:szCs w:val="22"/>
              </w:rPr>
              <w:t>Tipologia di contratto</w:t>
            </w:r>
          </w:p>
        </w:tc>
        <w:tc>
          <w:tcPr>
            <w:tcW w:w="993" w:type="dxa"/>
          </w:tcPr>
          <w:p w14:paraId="13032C1D" w14:textId="0F33FD49" w:rsidR="004C60C1" w:rsidRPr="004C60C1" w:rsidRDefault="004C60C1" w:rsidP="004C60C1">
            <w:pPr>
              <w:pStyle w:val="usoboll1"/>
              <w:tabs>
                <w:tab w:val="left" w:pos="0"/>
              </w:tabs>
              <w:spacing w:line="360" w:lineRule="auto"/>
              <w:jc w:val="center"/>
              <w:rPr>
                <w:b/>
                <w:sz w:val="20"/>
                <w:szCs w:val="22"/>
              </w:rPr>
            </w:pPr>
            <w:r w:rsidRPr="004C60C1">
              <w:rPr>
                <w:b/>
                <w:sz w:val="20"/>
                <w:szCs w:val="22"/>
              </w:rPr>
              <w:t>Fascia consumo</w:t>
            </w:r>
          </w:p>
        </w:tc>
        <w:tc>
          <w:tcPr>
            <w:tcW w:w="1349" w:type="dxa"/>
          </w:tcPr>
          <w:p w14:paraId="573664F9" w14:textId="060D5C61" w:rsidR="004C60C1" w:rsidRPr="004C60C1" w:rsidRDefault="004C60C1" w:rsidP="003651D6">
            <w:pPr>
              <w:pStyle w:val="usoboll1"/>
              <w:tabs>
                <w:tab w:val="left" w:pos="0"/>
              </w:tabs>
              <w:spacing w:line="360" w:lineRule="auto"/>
              <w:jc w:val="center"/>
              <w:rPr>
                <w:b/>
                <w:sz w:val="20"/>
                <w:szCs w:val="22"/>
              </w:rPr>
            </w:pPr>
            <w:r w:rsidRPr="004C60C1">
              <w:rPr>
                <w:b/>
                <w:sz w:val="20"/>
                <w:szCs w:val="22"/>
              </w:rPr>
              <w:t>Quantità</w:t>
            </w:r>
          </w:p>
        </w:tc>
        <w:tc>
          <w:tcPr>
            <w:tcW w:w="1344" w:type="dxa"/>
          </w:tcPr>
          <w:p w14:paraId="5CCC9AFE" w14:textId="122006DC" w:rsidR="004C60C1" w:rsidRPr="004C60C1" w:rsidRDefault="004C60C1" w:rsidP="003651D6">
            <w:pPr>
              <w:pStyle w:val="usoboll1"/>
              <w:tabs>
                <w:tab w:val="left" w:pos="0"/>
              </w:tabs>
              <w:spacing w:line="360" w:lineRule="auto"/>
              <w:rPr>
                <w:b/>
                <w:sz w:val="20"/>
                <w:szCs w:val="22"/>
              </w:rPr>
            </w:pPr>
            <w:r w:rsidRPr="004C60C1">
              <w:rPr>
                <w:b/>
                <w:sz w:val="20"/>
                <w:szCs w:val="22"/>
              </w:rPr>
              <w:t>Prezzo a base d’asta (euro/</w:t>
            </w:r>
            <w:proofErr w:type="spellStart"/>
            <w:r w:rsidRPr="004C60C1">
              <w:rPr>
                <w:b/>
                <w:sz w:val="20"/>
                <w:szCs w:val="22"/>
              </w:rPr>
              <w:t>mwh</w:t>
            </w:r>
            <w:proofErr w:type="spellEnd"/>
            <w:r w:rsidRPr="004C60C1">
              <w:rPr>
                <w:b/>
                <w:sz w:val="20"/>
                <w:szCs w:val="22"/>
              </w:rPr>
              <w:t>)</w:t>
            </w:r>
          </w:p>
        </w:tc>
        <w:tc>
          <w:tcPr>
            <w:tcW w:w="1559" w:type="dxa"/>
          </w:tcPr>
          <w:p w14:paraId="3062E9C0" w14:textId="19D7CFD9" w:rsidR="004C60C1" w:rsidRPr="004C60C1" w:rsidRDefault="004C60C1" w:rsidP="003651D6">
            <w:pPr>
              <w:pStyle w:val="usoboll1"/>
              <w:tabs>
                <w:tab w:val="left" w:pos="0"/>
              </w:tabs>
              <w:spacing w:line="360" w:lineRule="auto"/>
              <w:rPr>
                <w:sz w:val="20"/>
                <w:szCs w:val="22"/>
              </w:rPr>
            </w:pPr>
            <w:r w:rsidRPr="004C60C1">
              <w:rPr>
                <w:b/>
                <w:sz w:val="20"/>
                <w:szCs w:val="22"/>
              </w:rPr>
              <w:t>Prezzo unitario offerto (euro/</w:t>
            </w:r>
            <w:proofErr w:type="spellStart"/>
            <w:r w:rsidRPr="004C60C1">
              <w:rPr>
                <w:b/>
                <w:sz w:val="20"/>
                <w:szCs w:val="22"/>
              </w:rPr>
              <w:t>mwh</w:t>
            </w:r>
            <w:proofErr w:type="spellEnd"/>
            <w:r w:rsidRPr="004C60C1">
              <w:rPr>
                <w:b/>
                <w:sz w:val="20"/>
                <w:szCs w:val="22"/>
              </w:rPr>
              <w:t>)</w:t>
            </w:r>
          </w:p>
        </w:tc>
      </w:tr>
      <w:tr w:rsidR="00C61C06" w14:paraId="33F0A454" w14:textId="77777777" w:rsidTr="0011688A">
        <w:tc>
          <w:tcPr>
            <w:tcW w:w="3827" w:type="dxa"/>
          </w:tcPr>
          <w:p w14:paraId="48138163" w14:textId="5850E419" w:rsidR="004C60C1" w:rsidRPr="00230331" w:rsidRDefault="004C60C1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color w:val="000000"/>
              </w:rPr>
            </w:pPr>
            <w:r w:rsidRPr="004C60C1">
              <w:rPr>
                <w:sz w:val="22"/>
              </w:rPr>
              <w:t>Lettera b) Utenze in bassa tensione di illuminazione pubblica</w:t>
            </w:r>
          </w:p>
        </w:tc>
        <w:tc>
          <w:tcPr>
            <w:tcW w:w="993" w:type="dxa"/>
          </w:tcPr>
          <w:p w14:paraId="13F70A9F" w14:textId="499D9AA1" w:rsidR="004C60C1" w:rsidRPr="004C60C1" w:rsidRDefault="004C60C1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color w:val="000000"/>
                <w:sz w:val="22"/>
              </w:rPr>
            </w:pPr>
            <w:r w:rsidRPr="004C60C1">
              <w:rPr>
                <w:color w:val="000000"/>
                <w:sz w:val="22"/>
              </w:rPr>
              <w:t>FO</w:t>
            </w:r>
          </w:p>
        </w:tc>
        <w:tc>
          <w:tcPr>
            <w:tcW w:w="1349" w:type="dxa"/>
          </w:tcPr>
          <w:p w14:paraId="00A710C0" w14:textId="7BC01BCA" w:rsidR="004C60C1" w:rsidRPr="004C60C1" w:rsidRDefault="004C60C1" w:rsidP="0011688A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sz w:val="22"/>
                <w:szCs w:val="22"/>
              </w:rPr>
            </w:pPr>
            <w:r w:rsidRPr="004C60C1">
              <w:rPr>
                <w:color w:val="000000"/>
                <w:sz w:val="22"/>
              </w:rPr>
              <w:t>Q1=5,44%</w:t>
            </w:r>
          </w:p>
        </w:tc>
        <w:tc>
          <w:tcPr>
            <w:tcW w:w="1344" w:type="dxa"/>
          </w:tcPr>
          <w:p w14:paraId="243A3512" w14:textId="7D73974F" w:rsidR="004C60C1" w:rsidRDefault="007070EB" w:rsidP="007070EB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</w:tcPr>
          <w:p w14:paraId="6812CA88" w14:textId="77777777" w:rsidR="004C60C1" w:rsidRDefault="004C60C1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7070EB" w14:paraId="611B0A63" w14:textId="77777777" w:rsidTr="0011688A">
        <w:tc>
          <w:tcPr>
            <w:tcW w:w="3827" w:type="dxa"/>
          </w:tcPr>
          <w:p w14:paraId="47695503" w14:textId="3E4BBCB3" w:rsidR="007070EB" w:rsidRPr="004C60C1" w:rsidRDefault="007070EB" w:rsidP="004C60C1">
            <w:pPr>
              <w:pStyle w:val="usoboll1"/>
              <w:tabs>
                <w:tab w:val="left" w:pos="-55"/>
              </w:tabs>
              <w:spacing w:line="360" w:lineRule="auto"/>
              <w:rPr>
                <w:sz w:val="22"/>
              </w:rPr>
            </w:pPr>
            <w:r w:rsidRPr="004C60C1">
              <w:rPr>
                <w:sz w:val="22"/>
              </w:rPr>
              <w:t>Lettera b) Utenze in bassa tensione di illuminazione pubblica</w:t>
            </w:r>
          </w:p>
        </w:tc>
        <w:tc>
          <w:tcPr>
            <w:tcW w:w="993" w:type="dxa"/>
          </w:tcPr>
          <w:p w14:paraId="2EEF3725" w14:textId="67299A62" w:rsidR="007070EB" w:rsidRDefault="007070EB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color w:val="000000"/>
              </w:rPr>
            </w:pPr>
            <w:r w:rsidRPr="004C60C1">
              <w:rPr>
                <w:sz w:val="22"/>
              </w:rPr>
              <w:t>F1</w:t>
            </w:r>
          </w:p>
        </w:tc>
        <w:tc>
          <w:tcPr>
            <w:tcW w:w="1349" w:type="dxa"/>
          </w:tcPr>
          <w:p w14:paraId="2A23653A" w14:textId="42148209" w:rsidR="007070EB" w:rsidRPr="00230331" w:rsidRDefault="007070EB" w:rsidP="0011688A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color w:val="000000"/>
              </w:rPr>
            </w:pPr>
            <w:r w:rsidRPr="004C60C1">
              <w:rPr>
                <w:sz w:val="22"/>
              </w:rPr>
              <w:t>Q2= 2,65%</w:t>
            </w:r>
          </w:p>
        </w:tc>
        <w:tc>
          <w:tcPr>
            <w:tcW w:w="1344" w:type="dxa"/>
          </w:tcPr>
          <w:p w14:paraId="2AEF334B" w14:textId="233141CC" w:rsidR="007070EB" w:rsidRDefault="007070EB" w:rsidP="007070EB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</w:tcPr>
          <w:p w14:paraId="358F9A31" w14:textId="77777777" w:rsidR="007070EB" w:rsidRDefault="007070EB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7070EB" w14:paraId="56F0E626" w14:textId="77777777" w:rsidTr="0011688A">
        <w:tc>
          <w:tcPr>
            <w:tcW w:w="3827" w:type="dxa"/>
          </w:tcPr>
          <w:p w14:paraId="5A39610B" w14:textId="109EF1AE" w:rsidR="007070EB" w:rsidRPr="004C60C1" w:rsidRDefault="007070EB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C60C1">
              <w:rPr>
                <w:sz w:val="22"/>
              </w:rPr>
              <w:t>Lettera b) Utenze in bassa tensione di illuminazione pubblica</w:t>
            </w:r>
          </w:p>
        </w:tc>
        <w:tc>
          <w:tcPr>
            <w:tcW w:w="993" w:type="dxa"/>
          </w:tcPr>
          <w:p w14:paraId="664CD902" w14:textId="27CD6458" w:rsidR="007070EB" w:rsidRDefault="007070EB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color w:val="000000"/>
              </w:rPr>
            </w:pPr>
            <w:r w:rsidRPr="004C60C1">
              <w:rPr>
                <w:sz w:val="22"/>
              </w:rPr>
              <w:t>F2</w:t>
            </w:r>
          </w:p>
        </w:tc>
        <w:tc>
          <w:tcPr>
            <w:tcW w:w="1349" w:type="dxa"/>
          </w:tcPr>
          <w:p w14:paraId="2D2DFECA" w14:textId="0D8F4BFA" w:rsidR="007070EB" w:rsidRPr="00230331" w:rsidRDefault="007070EB" w:rsidP="0011688A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color w:val="000000"/>
              </w:rPr>
            </w:pPr>
            <w:r w:rsidRPr="004C60C1">
              <w:rPr>
                <w:sz w:val="22"/>
              </w:rPr>
              <w:t>Q3= 3,60%</w:t>
            </w:r>
          </w:p>
        </w:tc>
        <w:tc>
          <w:tcPr>
            <w:tcW w:w="1344" w:type="dxa"/>
          </w:tcPr>
          <w:p w14:paraId="589455C9" w14:textId="33B5E595" w:rsidR="007070EB" w:rsidRDefault="007070EB" w:rsidP="007070EB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</w:tcPr>
          <w:p w14:paraId="4DABE805" w14:textId="77777777" w:rsidR="007070EB" w:rsidRDefault="007070EB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7070EB" w14:paraId="49FF1052" w14:textId="77777777" w:rsidTr="0011688A">
        <w:tc>
          <w:tcPr>
            <w:tcW w:w="3827" w:type="dxa"/>
          </w:tcPr>
          <w:p w14:paraId="59782341" w14:textId="6DE04E60" w:rsidR="007070EB" w:rsidRPr="004C60C1" w:rsidRDefault="007070EB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C60C1">
              <w:rPr>
                <w:sz w:val="22"/>
              </w:rPr>
              <w:t>Lettera b) Utenze in bassa tensione di illuminazione pubblica</w:t>
            </w:r>
          </w:p>
        </w:tc>
        <w:tc>
          <w:tcPr>
            <w:tcW w:w="993" w:type="dxa"/>
          </w:tcPr>
          <w:p w14:paraId="70ED5904" w14:textId="512BA72B" w:rsidR="007070EB" w:rsidRPr="004C60C1" w:rsidRDefault="007070EB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C60C1">
              <w:rPr>
                <w:sz w:val="22"/>
              </w:rPr>
              <w:t>F3</w:t>
            </w:r>
          </w:p>
        </w:tc>
        <w:tc>
          <w:tcPr>
            <w:tcW w:w="1349" w:type="dxa"/>
          </w:tcPr>
          <w:p w14:paraId="5C7CD793" w14:textId="12B904D9" w:rsidR="007070EB" w:rsidRPr="004C60C1" w:rsidRDefault="007070EB" w:rsidP="0011688A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sz w:val="22"/>
              </w:rPr>
            </w:pPr>
            <w:r w:rsidRPr="004C60C1">
              <w:rPr>
                <w:sz w:val="22"/>
              </w:rPr>
              <w:t>Q4= 8,12%</w:t>
            </w:r>
          </w:p>
        </w:tc>
        <w:tc>
          <w:tcPr>
            <w:tcW w:w="1344" w:type="dxa"/>
          </w:tcPr>
          <w:p w14:paraId="3C671C9C" w14:textId="643560FD" w:rsidR="007070EB" w:rsidRDefault="007070EB" w:rsidP="007070EB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</w:tcPr>
          <w:p w14:paraId="5AC17053" w14:textId="77777777" w:rsidR="007070EB" w:rsidRDefault="007070EB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46086F" w14:paraId="6752E852" w14:textId="77777777" w:rsidTr="0011688A">
        <w:tc>
          <w:tcPr>
            <w:tcW w:w="3827" w:type="dxa"/>
          </w:tcPr>
          <w:p w14:paraId="2B01176D" w14:textId="541FBA87" w:rsidR="0046086F" w:rsidRPr="004C60C1" w:rsidRDefault="0046086F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6086F">
              <w:rPr>
                <w:sz w:val="22"/>
              </w:rPr>
              <w:t>Lettera d) Altre utenze in bassa tensione</w:t>
            </w:r>
          </w:p>
        </w:tc>
        <w:tc>
          <w:tcPr>
            <w:tcW w:w="993" w:type="dxa"/>
          </w:tcPr>
          <w:p w14:paraId="63EC8052" w14:textId="1415CC04" w:rsidR="0046086F" w:rsidRPr="004C60C1" w:rsidRDefault="0046086F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>
              <w:rPr>
                <w:sz w:val="22"/>
              </w:rPr>
              <w:t>F1</w:t>
            </w:r>
          </w:p>
        </w:tc>
        <w:tc>
          <w:tcPr>
            <w:tcW w:w="1349" w:type="dxa"/>
          </w:tcPr>
          <w:p w14:paraId="0303ADD3" w14:textId="23408075" w:rsidR="0046086F" w:rsidRPr="004C60C1" w:rsidRDefault="0046086F" w:rsidP="0011688A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sz w:val="22"/>
              </w:rPr>
            </w:pPr>
            <w:r>
              <w:rPr>
                <w:sz w:val="22"/>
              </w:rPr>
              <w:t>Q5=16,66%</w:t>
            </w:r>
          </w:p>
        </w:tc>
        <w:tc>
          <w:tcPr>
            <w:tcW w:w="1344" w:type="dxa"/>
          </w:tcPr>
          <w:p w14:paraId="3F301792" w14:textId="6ED6BE45" w:rsidR="0046086F" w:rsidRDefault="0046086F" w:rsidP="007070EB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</w:tcPr>
          <w:p w14:paraId="3305246B" w14:textId="77777777" w:rsidR="0046086F" w:rsidRDefault="0046086F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46086F" w14:paraId="13AB3292" w14:textId="77777777" w:rsidTr="0011688A">
        <w:tc>
          <w:tcPr>
            <w:tcW w:w="3827" w:type="dxa"/>
          </w:tcPr>
          <w:p w14:paraId="72A78E9E" w14:textId="21AA7824" w:rsidR="0046086F" w:rsidRPr="004C60C1" w:rsidRDefault="0046086F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6086F">
              <w:rPr>
                <w:sz w:val="22"/>
              </w:rPr>
              <w:t>Lettera d) Altre utenze in bassa tensione</w:t>
            </w:r>
          </w:p>
        </w:tc>
        <w:tc>
          <w:tcPr>
            <w:tcW w:w="993" w:type="dxa"/>
          </w:tcPr>
          <w:p w14:paraId="211734C4" w14:textId="7D0A38A9" w:rsidR="0046086F" w:rsidRPr="004C60C1" w:rsidRDefault="0046086F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C60C1">
              <w:rPr>
                <w:sz w:val="22"/>
              </w:rPr>
              <w:t>F2</w:t>
            </w:r>
          </w:p>
        </w:tc>
        <w:tc>
          <w:tcPr>
            <w:tcW w:w="1349" w:type="dxa"/>
          </w:tcPr>
          <w:p w14:paraId="1250164D" w14:textId="2315142F" w:rsidR="0046086F" w:rsidRPr="004C60C1" w:rsidRDefault="0046086F" w:rsidP="0011688A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sz w:val="22"/>
              </w:rPr>
            </w:pPr>
            <w:r w:rsidRPr="004C60C1">
              <w:rPr>
                <w:sz w:val="22"/>
              </w:rPr>
              <w:t>Q6=7,63%</w:t>
            </w:r>
          </w:p>
        </w:tc>
        <w:tc>
          <w:tcPr>
            <w:tcW w:w="1344" w:type="dxa"/>
          </w:tcPr>
          <w:p w14:paraId="25744C4F" w14:textId="66AD5223" w:rsidR="0046086F" w:rsidRDefault="0046086F" w:rsidP="007070EB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</w:tcPr>
          <w:p w14:paraId="79A03F59" w14:textId="77777777" w:rsidR="0046086F" w:rsidRDefault="0046086F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46086F" w14:paraId="20BAAE26" w14:textId="77777777" w:rsidTr="0011688A">
        <w:tc>
          <w:tcPr>
            <w:tcW w:w="3827" w:type="dxa"/>
          </w:tcPr>
          <w:p w14:paraId="29BFBA9F" w14:textId="75E53904" w:rsidR="0046086F" w:rsidRPr="004C60C1" w:rsidRDefault="0046086F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6086F">
              <w:rPr>
                <w:sz w:val="22"/>
              </w:rPr>
              <w:t>Lettera d) Altre utenze in bassa tensione</w:t>
            </w:r>
          </w:p>
        </w:tc>
        <w:tc>
          <w:tcPr>
            <w:tcW w:w="993" w:type="dxa"/>
          </w:tcPr>
          <w:p w14:paraId="3B67265A" w14:textId="0C2C9EB6" w:rsidR="0046086F" w:rsidRPr="004C60C1" w:rsidRDefault="0046086F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C60C1">
              <w:rPr>
                <w:sz w:val="22"/>
              </w:rPr>
              <w:t>F3</w:t>
            </w:r>
          </w:p>
        </w:tc>
        <w:tc>
          <w:tcPr>
            <w:tcW w:w="1349" w:type="dxa"/>
            <w:vAlign w:val="center"/>
          </w:tcPr>
          <w:p w14:paraId="7F371432" w14:textId="55D50964" w:rsidR="0046086F" w:rsidRPr="004C60C1" w:rsidRDefault="0046086F" w:rsidP="0011688A">
            <w:pPr>
              <w:pStyle w:val="usoboll1"/>
              <w:tabs>
                <w:tab w:val="left" w:pos="-55"/>
              </w:tabs>
              <w:spacing w:line="360" w:lineRule="auto"/>
              <w:jc w:val="left"/>
              <w:rPr>
                <w:sz w:val="22"/>
              </w:rPr>
            </w:pPr>
            <w:r w:rsidRPr="004C60C1">
              <w:rPr>
                <w:color w:val="000000"/>
                <w:sz w:val="22"/>
              </w:rPr>
              <w:t>Q7=10,21%</w:t>
            </w:r>
          </w:p>
        </w:tc>
        <w:tc>
          <w:tcPr>
            <w:tcW w:w="1344" w:type="dxa"/>
          </w:tcPr>
          <w:p w14:paraId="7F0EC9A2" w14:textId="2234E75A" w:rsidR="0046086F" w:rsidRDefault="0046086F" w:rsidP="007070EB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</w:tcPr>
          <w:p w14:paraId="755A3546" w14:textId="77777777" w:rsidR="0046086F" w:rsidRDefault="0046086F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55214F" w14:paraId="084CC233" w14:textId="77777777" w:rsidTr="0011688A">
        <w:tc>
          <w:tcPr>
            <w:tcW w:w="3827" w:type="dxa"/>
          </w:tcPr>
          <w:p w14:paraId="48DDFD7E" w14:textId="0728B44B" w:rsidR="007070EB" w:rsidRPr="004C60C1" w:rsidRDefault="007070EB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C60C1">
              <w:rPr>
                <w:sz w:val="22"/>
              </w:rPr>
              <w:t>Lettera e) Utenze in media tensione di illuminazione pubblica</w:t>
            </w:r>
          </w:p>
        </w:tc>
        <w:tc>
          <w:tcPr>
            <w:tcW w:w="993" w:type="dxa"/>
          </w:tcPr>
          <w:p w14:paraId="0752B34D" w14:textId="292A508D" w:rsidR="007070EB" w:rsidRPr="004C60C1" w:rsidRDefault="007070EB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>
              <w:rPr>
                <w:sz w:val="22"/>
              </w:rPr>
              <w:t>F1</w:t>
            </w:r>
          </w:p>
        </w:tc>
        <w:tc>
          <w:tcPr>
            <w:tcW w:w="1349" w:type="dxa"/>
            <w:vAlign w:val="center"/>
          </w:tcPr>
          <w:p w14:paraId="0AB5535D" w14:textId="65847DCF" w:rsidR="007070EB" w:rsidRPr="0035058E" w:rsidRDefault="007070EB" w:rsidP="0011688A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color w:val="000000"/>
                <w:sz w:val="22"/>
              </w:rPr>
            </w:pPr>
            <w:r w:rsidRPr="0035058E">
              <w:rPr>
                <w:color w:val="000000"/>
                <w:sz w:val="22"/>
              </w:rPr>
              <w:t>Q8= 4,00%</w:t>
            </w:r>
          </w:p>
        </w:tc>
        <w:tc>
          <w:tcPr>
            <w:tcW w:w="1344" w:type="dxa"/>
          </w:tcPr>
          <w:p w14:paraId="694BC7B6" w14:textId="629C2AFB" w:rsidR="007070EB" w:rsidRDefault="007070EB" w:rsidP="007070EB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  <w:vAlign w:val="center"/>
          </w:tcPr>
          <w:p w14:paraId="1B398269" w14:textId="7936ABE6" w:rsidR="007070EB" w:rsidRDefault="007070EB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55214F" w14:paraId="4B51FB6F" w14:textId="77777777" w:rsidTr="0011688A">
        <w:tc>
          <w:tcPr>
            <w:tcW w:w="3827" w:type="dxa"/>
          </w:tcPr>
          <w:p w14:paraId="03C2E005" w14:textId="3F994AE8" w:rsidR="007070EB" w:rsidRPr="004C60C1" w:rsidRDefault="007070EB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C60C1">
              <w:rPr>
                <w:sz w:val="22"/>
              </w:rPr>
              <w:t>Lettera e) Utenze in media tensione di illuminazione pubblica</w:t>
            </w:r>
          </w:p>
        </w:tc>
        <w:tc>
          <w:tcPr>
            <w:tcW w:w="993" w:type="dxa"/>
          </w:tcPr>
          <w:p w14:paraId="6618C9D9" w14:textId="5760EBBE" w:rsidR="007070EB" w:rsidRPr="004C60C1" w:rsidRDefault="007070EB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C60C1">
              <w:rPr>
                <w:sz w:val="22"/>
              </w:rPr>
              <w:t>F2</w:t>
            </w:r>
          </w:p>
        </w:tc>
        <w:tc>
          <w:tcPr>
            <w:tcW w:w="1349" w:type="dxa"/>
            <w:vAlign w:val="center"/>
          </w:tcPr>
          <w:p w14:paraId="60048636" w14:textId="5A25C930" w:rsidR="007070EB" w:rsidRPr="0035058E" w:rsidRDefault="007070EB" w:rsidP="0011688A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color w:val="000000"/>
                <w:sz w:val="22"/>
              </w:rPr>
            </w:pPr>
            <w:r w:rsidRPr="0035058E">
              <w:rPr>
                <w:color w:val="000000"/>
                <w:sz w:val="22"/>
              </w:rPr>
              <w:t>Q9= 2,43%</w:t>
            </w:r>
          </w:p>
        </w:tc>
        <w:tc>
          <w:tcPr>
            <w:tcW w:w="1344" w:type="dxa"/>
          </w:tcPr>
          <w:p w14:paraId="289DB38A" w14:textId="1C29BD5F" w:rsidR="007070EB" w:rsidRDefault="007070EB" w:rsidP="007070EB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  <w:vAlign w:val="center"/>
          </w:tcPr>
          <w:p w14:paraId="44FD7A84" w14:textId="77777777" w:rsidR="007070EB" w:rsidRDefault="007070EB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55214F" w14:paraId="13A456D4" w14:textId="77777777" w:rsidTr="0011688A">
        <w:tc>
          <w:tcPr>
            <w:tcW w:w="3827" w:type="dxa"/>
          </w:tcPr>
          <w:p w14:paraId="2327B73B" w14:textId="76DB7FD1" w:rsidR="00C61C06" w:rsidRPr="004C60C1" w:rsidRDefault="00C61C06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C60C1">
              <w:rPr>
                <w:sz w:val="22"/>
              </w:rPr>
              <w:t>Lettera e) Utenze in media tensione di illuminazione pubblica</w:t>
            </w:r>
          </w:p>
        </w:tc>
        <w:tc>
          <w:tcPr>
            <w:tcW w:w="993" w:type="dxa"/>
          </w:tcPr>
          <w:p w14:paraId="45AD071C" w14:textId="3C40AC8B" w:rsidR="00C61C06" w:rsidRPr="004C60C1" w:rsidRDefault="00C61C06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C60C1">
              <w:rPr>
                <w:sz w:val="22"/>
              </w:rPr>
              <w:t>F3</w:t>
            </w:r>
          </w:p>
        </w:tc>
        <w:tc>
          <w:tcPr>
            <w:tcW w:w="1349" w:type="dxa"/>
            <w:vAlign w:val="center"/>
          </w:tcPr>
          <w:p w14:paraId="19F68B40" w14:textId="416D7F9B" w:rsidR="00C61C06" w:rsidRPr="0035058E" w:rsidRDefault="00C61C06" w:rsidP="0011688A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color w:val="000000"/>
                <w:sz w:val="22"/>
              </w:rPr>
            </w:pPr>
            <w:r w:rsidRPr="0035058E">
              <w:rPr>
                <w:color w:val="000000"/>
                <w:sz w:val="22"/>
              </w:rPr>
              <w:t>Q10=3,96%</w:t>
            </w:r>
          </w:p>
        </w:tc>
        <w:tc>
          <w:tcPr>
            <w:tcW w:w="1344" w:type="dxa"/>
          </w:tcPr>
          <w:p w14:paraId="2248D411" w14:textId="566BBE6D" w:rsidR="00C61C06" w:rsidRDefault="00C61C06" w:rsidP="00C61C06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  <w:vAlign w:val="center"/>
          </w:tcPr>
          <w:p w14:paraId="5EFC6465" w14:textId="77777777" w:rsidR="00C61C06" w:rsidRDefault="00C61C06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55214F" w14:paraId="50AA21E6" w14:textId="77777777" w:rsidTr="0011688A">
        <w:tc>
          <w:tcPr>
            <w:tcW w:w="3827" w:type="dxa"/>
          </w:tcPr>
          <w:p w14:paraId="508E4287" w14:textId="24F07323" w:rsidR="00C61C06" w:rsidRPr="0035058E" w:rsidRDefault="00C61C06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35058E">
              <w:rPr>
                <w:sz w:val="22"/>
              </w:rPr>
              <w:t>Lettera f) Altre utenze in media tensione</w:t>
            </w:r>
          </w:p>
        </w:tc>
        <w:tc>
          <w:tcPr>
            <w:tcW w:w="993" w:type="dxa"/>
          </w:tcPr>
          <w:p w14:paraId="7C9B0955" w14:textId="14B85C3F" w:rsidR="00C61C06" w:rsidRPr="004C60C1" w:rsidRDefault="00C61C06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>
              <w:rPr>
                <w:sz w:val="22"/>
              </w:rPr>
              <w:t>F1</w:t>
            </w:r>
          </w:p>
        </w:tc>
        <w:tc>
          <w:tcPr>
            <w:tcW w:w="1349" w:type="dxa"/>
            <w:vAlign w:val="center"/>
          </w:tcPr>
          <w:p w14:paraId="62C20F57" w14:textId="7E22A9E0" w:rsidR="00C61C06" w:rsidRPr="0035058E" w:rsidRDefault="00C61C06" w:rsidP="0011688A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sz w:val="22"/>
              </w:rPr>
            </w:pPr>
            <w:r w:rsidRPr="0035058E">
              <w:rPr>
                <w:color w:val="000000"/>
                <w:sz w:val="22"/>
              </w:rPr>
              <w:t>Q11= 2,39%</w:t>
            </w:r>
          </w:p>
        </w:tc>
        <w:tc>
          <w:tcPr>
            <w:tcW w:w="1344" w:type="dxa"/>
          </w:tcPr>
          <w:p w14:paraId="49D37A69" w14:textId="7E7550EF" w:rsidR="00C61C06" w:rsidRDefault="00C61C06" w:rsidP="00C61C06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  <w:vAlign w:val="center"/>
          </w:tcPr>
          <w:p w14:paraId="510BE702" w14:textId="2C5D044C" w:rsidR="00C61C06" w:rsidRDefault="00C61C06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C61C06" w14:paraId="36B53114" w14:textId="77777777" w:rsidTr="0011688A">
        <w:tc>
          <w:tcPr>
            <w:tcW w:w="3827" w:type="dxa"/>
          </w:tcPr>
          <w:p w14:paraId="29E35D28" w14:textId="377DD750" w:rsidR="00C61C06" w:rsidRPr="0035058E" w:rsidRDefault="00C61C06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35058E">
              <w:rPr>
                <w:sz w:val="22"/>
              </w:rPr>
              <w:t>Lettera f) Altre utenze in media tensione</w:t>
            </w:r>
          </w:p>
        </w:tc>
        <w:tc>
          <w:tcPr>
            <w:tcW w:w="993" w:type="dxa"/>
          </w:tcPr>
          <w:p w14:paraId="127990E4" w14:textId="7FB7ABDC" w:rsidR="00C61C06" w:rsidRPr="004C60C1" w:rsidRDefault="00C61C06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C60C1">
              <w:rPr>
                <w:sz w:val="22"/>
              </w:rPr>
              <w:t>F2</w:t>
            </w:r>
          </w:p>
        </w:tc>
        <w:tc>
          <w:tcPr>
            <w:tcW w:w="1349" w:type="dxa"/>
          </w:tcPr>
          <w:p w14:paraId="5CB827A2" w14:textId="3F820823" w:rsidR="00C61C06" w:rsidRPr="0035058E" w:rsidRDefault="00C61C06" w:rsidP="0011688A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sz w:val="22"/>
              </w:rPr>
            </w:pPr>
            <w:r w:rsidRPr="0035058E">
              <w:rPr>
                <w:color w:val="000000"/>
                <w:sz w:val="22"/>
              </w:rPr>
              <w:t>Q12= 1,27%</w:t>
            </w:r>
          </w:p>
        </w:tc>
        <w:tc>
          <w:tcPr>
            <w:tcW w:w="1344" w:type="dxa"/>
          </w:tcPr>
          <w:p w14:paraId="1FD56385" w14:textId="75AECBE5" w:rsidR="00C61C06" w:rsidRDefault="00C61C06" w:rsidP="00C61C06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</w:tcPr>
          <w:p w14:paraId="5857ADD9" w14:textId="77777777" w:rsidR="00C61C06" w:rsidRDefault="00C61C06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C61C06" w14:paraId="6DFB2A73" w14:textId="77777777" w:rsidTr="0011688A">
        <w:tc>
          <w:tcPr>
            <w:tcW w:w="3827" w:type="dxa"/>
          </w:tcPr>
          <w:p w14:paraId="60289E89" w14:textId="6E144717" w:rsidR="00C61C06" w:rsidRPr="004C60C1" w:rsidRDefault="00C61C06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35058E">
              <w:rPr>
                <w:sz w:val="22"/>
              </w:rPr>
              <w:t>Lettera f) Altre utenze in media tensione</w:t>
            </w:r>
          </w:p>
        </w:tc>
        <w:tc>
          <w:tcPr>
            <w:tcW w:w="993" w:type="dxa"/>
          </w:tcPr>
          <w:p w14:paraId="1156D88C" w14:textId="444901FF" w:rsidR="00C61C06" w:rsidRPr="004C60C1" w:rsidRDefault="00C61C06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C60C1">
              <w:rPr>
                <w:sz w:val="22"/>
              </w:rPr>
              <w:t>F3</w:t>
            </w:r>
          </w:p>
        </w:tc>
        <w:tc>
          <w:tcPr>
            <w:tcW w:w="1349" w:type="dxa"/>
          </w:tcPr>
          <w:p w14:paraId="4BBE201E" w14:textId="077AAA2F" w:rsidR="00C61C06" w:rsidRPr="004C60C1" w:rsidRDefault="00C61C06" w:rsidP="0011688A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sz w:val="22"/>
              </w:rPr>
            </w:pPr>
            <w:r w:rsidRPr="0035058E">
              <w:rPr>
                <w:color w:val="000000"/>
                <w:sz w:val="22"/>
              </w:rPr>
              <w:t>Q13=1,64%</w:t>
            </w:r>
          </w:p>
        </w:tc>
        <w:tc>
          <w:tcPr>
            <w:tcW w:w="1344" w:type="dxa"/>
          </w:tcPr>
          <w:p w14:paraId="57E2EDA6" w14:textId="4DD0FFC2" w:rsidR="00C61C06" w:rsidRDefault="00C61C06" w:rsidP="00C61C06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</w:tcPr>
          <w:p w14:paraId="37C3CF79" w14:textId="77777777" w:rsidR="00C61C06" w:rsidRDefault="00C61C06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C61C06" w14:paraId="4FCD7AB2" w14:textId="77777777" w:rsidTr="0011688A">
        <w:tc>
          <w:tcPr>
            <w:tcW w:w="3827" w:type="dxa"/>
          </w:tcPr>
          <w:p w14:paraId="39DC3772" w14:textId="18E8E458" w:rsidR="00C61C06" w:rsidRPr="0035058E" w:rsidRDefault="00C61C06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>
              <w:rPr>
                <w:sz w:val="22"/>
              </w:rPr>
              <w:t>Energia Verde</w:t>
            </w:r>
          </w:p>
        </w:tc>
        <w:tc>
          <w:tcPr>
            <w:tcW w:w="993" w:type="dxa"/>
          </w:tcPr>
          <w:p w14:paraId="5047D3B3" w14:textId="77777777" w:rsidR="00C61C06" w:rsidRPr="004C60C1" w:rsidRDefault="00C61C06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</w:p>
        </w:tc>
        <w:tc>
          <w:tcPr>
            <w:tcW w:w="1349" w:type="dxa"/>
          </w:tcPr>
          <w:p w14:paraId="6E915836" w14:textId="256DE351" w:rsidR="00C61C06" w:rsidRPr="0035058E" w:rsidRDefault="00C61C06" w:rsidP="0011688A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Q14=30%</w:t>
            </w:r>
          </w:p>
        </w:tc>
        <w:tc>
          <w:tcPr>
            <w:tcW w:w="1344" w:type="dxa"/>
          </w:tcPr>
          <w:p w14:paraId="58F1F5D1" w14:textId="03B66BA7" w:rsidR="00C61C06" w:rsidRPr="003D638F" w:rsidRDefault="00C61C06" w:rsidP="00C61C06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 (</w:t>
            </w:r>
            <w:proofErr w:type="spellStart"/>
            <w:r>
              <w:rPr>
                <w:sz w:val="22"/>
                <w:szCs w:val="22"/>
              </w:rPr>
              <w:t>zerovirgolacinquanta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14:paraId="557049D6" w14:textId="77777777" w:rsidR="00C61C06" w:rsidRDefault="00C61C06" w:rsidP="004C60C1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</w:tbl>
    <w:p w14:paraId="389C2279" w14:textId="77777777" w:rsidR="003651D6" w:rsidRDefault="003651D6" w:rsidP="003651D6">
      <w:pPr>
        <w:pStyle w:val="usoboll1"/>
        <w:tabs>
          <w:tab w:val="left" w:pos="0"/>
        </w:tabs>
        <w:spacing w:line="360" w:lineRule="auto"/>
        <w:rPr>
          <w:b/>
          <w:sz w:val="22"/>
          <w:szCs w:val="22"/>
        </w:rPr>
      </w:pPr>
    </w:p>
    <w:p w14:paraId="17AFDF32" w14:textId="77777777" w:rsidR="00CE6F8D" w:rsidRDefault="00CE6F8D">
      <w:pPr>
        <w:rPr>
          <w:b/>
          <w:sz w:val="22"/>
          <w:szCs w:val="22"/>
        </w:rPr>
      </w:pPr>
    </w:p>
    <w:p w14:paraId="51123B3C" w14:textId="77777777" w:rsidR="00CE6F8D" w:rsidRDefault="00CE6F8D">
      <w:pPr>
        <w:rPr>
          <w:b/>
          <w:sz w:val="22"/>
          <w:szCs w:val="22"/>
        </w:rPr>
      </w:pPr>
    </w:p>
    <w:p w14:paraId="43773DDF" w14:textId="77777777" w:rsidR="00CE6F8D" w:rsidRDefault="00CE6F8D">
      <w:pPr>
        <w:rPr>
          <w:b/>
          <w:sz w:val="22"/>
          <w:szCs w:val="22"/>
        </w:rPr>
      </w:pPr>
    </w:p>
    <w:p w14:paraId="508D5C04" w14:textId="77777777" w:rsidR="00CE6F8D" w:rsidRDefault="00CE6F8D">
      <w:pPr>
        <w:rPr>
          <w:b/>
          <w:sz w:val="22"/>
          <w:szCs w:val="22"/>
        </w:rPr>
      </w:pPr>
    </w:p>
    <w:p w14:paraId="5A0FF4A5" w14:textId="02108C19" w:rsidR="00CE6F8D" w:rsidRPr="0035058E" w:rsidRDefault="00CE6F8D" w:rsidP="00CE6F8D">
      <w:pPr>
        <w:pStyle w:val="usoboll1"/>
        <w:tabs>
          <w:tab w:val="left" w:pos="0"/>
        </w:tabs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LOTTO 2</w:t>
      </w:r>
    </w:p>
    <w:p w14:paraId="31294D10" w14:textId="6116C82A" w:rsidR="00CE6F8D" w:rsidRDefault="00CE6F8D" w:rsidP="00CE6F8D">
      <w:pPr>
        <w:pStyle w:val="usoboll1"/>
        <w:tabs>
          <w:tab w:val="left" w:pos="0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L’impresa, con riferimento alle quantità indicate per tipologia di contratto e fasce di consumo di cui al disciplinare di gara, dichiara che i prezzi unitari offerti (che dovranno essere con due cifre decimali e ciascuno inferiore alla base d’asta, a pena di esclusione), sono i seguenti</w:t>
      </w:r>
      <w:r w:rsidR="003540B9">
        <w:rPr>
          <w:sz w:val="22"/>
          <w:szCs w:val="22"/>
        </w:rPr>
        <w:t xml:space="preserve"> </w:t>
      </w:r>
      <w:r w:rsidR="003540B9" w:rsidRPr="003540B9">
        <w:rPr>
          <w:color w:val="FF0000"/>
          <w:sz w:val="20"/>
          <w:szCs w:val="22"/>
          <w:vertAlign w:val="superscript"/>
        </w:rPr>
        <w:t>(COMPILARE SOLO IL LOTTO AL QUALE SI RIFERISCE L’O</w:t>
      </w:r>
      <w:r w:rsidR="003540B9">
        <w:rPr>
          <w:color w:val="FF0000"/>
          <w:sz w:val="20"/>
          <w:szCs w:val="22"/>
          <w:vertAlign w:val="superscript"/>
        </w:rPr>
        <w:t>FFERTA)</w:t>
      </w:r>
      <w:r>
        <w:rPr>
          <w:sz w:val="22"/>
          <w:szCs w:val="22"/>
        </w:rPr>
        <w:t>:</w:t>
      </w:r>
    </w:p>
    <w:p w14:paraId="4F8C40A0" w14:textId="4FDB3DC6" w:rsidR="0046086F" w:rsidRDefault="0046086F">
      <w:pPr>
        <w:rPr>
          <w:b/>
          <w:sz w:val="22"/>
          <w:szCs w:val="22"/>
        </w:rPr>
      </w:pPr>
    </w:p>
    <w:tbl>
      <w:tblPr>
        <w:tblStyle w:val="Grigliatabella"/>
        <w:tblW w:w="907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827"/>
        <w:gridCol w:w="993"/>
        <w:gridCol w:w="1349"/>
        <w:gridCol w:w="1344"/>
        <w:gridCol w:w="1559"/>
      </w:tblGrid>
      <w:tr w:rsidR="0046086F" w:rsidRPr="004C60C1" w14:paraId="5C0A3A39" w14:textId="77777777" w:rsidTr="00B62A82">
        <w:tc>
          <w:tcPr>
            <w:tcW w:w="3827" w:type="dxa"/>
          </w:tcPr>
          <w:p w14:paraId="52981B88" w14:textId="77777777" w:rsidR="0046086F" w:rsidRPr="004C60C1" w:rsidRDefault="0046086F" w:rsidP="00B62A82">
            <w:pPr>
              <w:pStyle w:val="usoboll1"/>
              <w:tabs>
                <w:tab w:val="left" w:pos="0"/>
              </w:tabs>
              <w:spacing w:line="360" w:lineRule="auto"/>
              <w:jc w:val="center"/>
              <w:rPr>
                <w:b/>
                <w:sz w:val="20"/>
                <w:szCs w:val="22"/>
              </w:rPr>
            </w:pPr>
            <w:r w:rsidRPr="004C60C1">
              <w:rPr>
                <w:b/>
                <w:sz w:val="20"/>
                <w:szCs w:val="22"/>
              </w:rPr>
              <w:t>Tipologia di contratto</w:t>
            </w:r>
          </w:p>
        </w:tc>
        <w:tc>
          <w:tcPr>
            <w:tcW w:w="993" w:type="dxa"/>
          </w:tcPr>
          <w:p w14:paraId="30650F57" w14:textId="77777777" w:rsidR="0046086F" w:rsidRPr="004C60C1" w:rsidRDefault="0046086F" w:rsidP="00B62A82">
            <w:pPr>
              <w:pStyle w:val="usoboll1"/>
              <w:tabs>
                <w:tab w:val="left" w:pos="0"/>
              </w:tabs>
              <w:spacing w:line="360" w:lineRule="auto"/>
              <w:jc w:val="center"/>
              <w:rPr>
                <w:b/>
                <w:sz w:val="20"/>
                <w:szCs w:val="22"/>
              </w:rPr>
            </w:pPr>
            <w:r w:rsidRPr="004C60C1">
              <w:rPr>
                <w:b/>
                <w:sz w:val="20"/>
                <w:szCs w:val="22"/>
              </w:rPr>
              <w:t>Fascia consumo</w:t>
            </w:r>
          </w:p>
        </w:tc>
        <w:tc>
          <w:tcPr>
            <w:tcW w:w="1349" w:type="dxa"/>
          </w:tcPr>
          <w:p w14:paraId="300A5BC4" w14:textId="77777777" w:rsidR="0046086F" w:rsidRPr="004C60C1" w:rsidRDefault="0046086F" w:rsidP="00B62A82">
            <w:pPr>
              <w:pStyle w:val="usoboll1"/>
              <w:tabs>
                <w:tab w:val="left" w:pos="0"/>
              </w:tabs>
              <w:spacing w:line="360" w:lineRule="auto"/>
              <w:jc w:val="center"/>
              <w:rPr>
                <w:b/>
                <w:sz w:val="20"/>
                <w:szCs w:val="22"/>
              </w:rPr>
            </w:pPr>
            <w:r w:rsidRPr="004C60C1">
              <w:rPr>
                <w:b/>
                <w:sz w:val="20"/>
                <w:szCs w:val="22"/>
              </w:rPr>
              <w:t>Quantità</w:t>
            </w:r>
          </w:p>
        </w:tc>
        <w:tc>
          <w:tcPr>
            <w:tcW w:w="1344" w:type="dxa"/>
          </w:tcPr>
          <w:p w14:paraId="186F3BE8" w14:textId="77777777" w:rsidR="0046086F" w:rsidRPr="004C60C1" w:rsidRDefault="0046086F" w:rsidP="00B62A82">
            <w:pPr>
              <w:pStyle w:val="usoboll1"/>
              <w:tabs>
                <w:tab w:val="left" w:pos="0"/>
              </w:tabs>
              <w:spacing w:line="360" w:lineRule="auto"/>
              <w:rPr>
                <w:b/>
                <w:sz w:val="20"/>
                <w:szCs w:val="22"/>
              </w:rPr>
            </w:pPr>
            <w:r w:rsidRPr="004C60C1">
              <w:rPr>
                <w:b/>
                <w:sz w:val="20"/>
                <w:szCs w:val="22"/>
              </w:rPr>
              <w:t>Prezzo a base d’asta (euro/</w:t>
            </w:r>
            <w:proofErr w:type="spellStart"/>
            <w:r w:rsidRPr="004C60C1">
              <w:rPr>
                <w:b/>
                <w:sz w:val="20"/>
                <w:szCs w:val="22"/>
              </w:rPr>
              <w:t>mwh</w:t>
            </w:r>
            <w:proofErr w:type="spellEnd"/>
            <w:r w:rsidRPr="004C60C1">
              <w:rPr>
                <w:b/>
                <w:sz w:val="20"/>
                <w:szCs w:val="22"/>
              </w:rPr>
              <w:t>)</w:t>
            </w:r>
          </w:p>
        </w:tc>
        <w:tc>
          <w:tcPr>
            <w:tcW w:w="1559" w:type="dxa"/>
          </w:tcPr>
          <w:p w14:paraId="7E59F49E" w14:textId="77777777" w:rsidR="0046086F" w:rsidRPr="004C60C1" w:rsidRDefault="0046086F" w:rsidP="00B62A82">
            <w:pPr>
              <w:pStyle w:val="usoboll1"/>
              <w:tabs>
                <w:tab w:val="left" w:pos="0"/>
              </w:tabs>
              <w:spacing w:line="360" w:lineRule="auto"/>
              <w:rPr>
                <w:sz w:val="20"/>
                <w:szCs w:val="22"/>
              </w:rPr>
            </w:pPr>
            <w:r w:rsidRPr="004C60C1">
              <w:rPr>
                <w:b/>
                <w:sz w:val="20"/>
                <w:szCs w:val="22"/>
              </w:rPr>
              <w:t>Prezzo unitario offerto (euro/</w:t>
            </w:r>
            <w:proofErr w:type="spellStart"/>
            <w:r w:rsidRPr="004C60C1">
              <w:rPr>
                <w:b/>
                <w:sz w:val="20"/>
                <w:szCs w:val="22"/>
              </w:rPr>
              <w:t>mwh</w:t>
            </w:r>
            <w:proofErr w:type="spellEnd"/>
            <w:r w:rsidRPr="004C60C1">
              <w:rPr>
                <w:b/>
                <w:sz w:val="20"/>
                <w:szCs w:val="22"/>
              </w:rPr>
              <w:t>)</w:t>
            </w:r>
          </w:p>
        </w:tc>
      </w:tr>
      <w:tr w:rsidR="0046086F" w14:paraId="6F4032FF" w14:textId="77777777" w:rsidTr="00B62A82">
        <w:tc>
          <w:tcPr>
            <w:tcW w:w="3827" w:type="dxa"/>
          </w:tcPr>
          <w:p w14:paraId="0F687B0C" w14:textId="77777777" w:rsidR="0046086F" w:rsidRPr="00230331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color w:val="000000"/>
              </w:rPr>
            </w:pPr>
            <w:r w:rsidRPr="004C60C1">
              <w:rPr>
                <w:sz w:val="22"/>
              </w:rPr>
              <w:t>Lettera b) Utenze in bassa tensione di illuminazione pubblica</w:t>
            </w:r>
          </w:p>
        </w:tc>
        <w:tc>
          <w:tcPr>
            <w:tcW w:w="993" w:type="dxa"/>
          </w:tcPr>
          <w:p w14:paraId="364522C6" w14:textId="77777777" w:rsidR="0046086F" w:rsidRPr="004C60C1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color w:val="000000"/>
                <w:sz w:val="22"/>
              </w:rPr>
            </w:pPr>
            <w:r w:rsidRPr="004C60C1">
              <w:rPr>
                <w:color w:val="000000"/>
                <w:sz w:val="22"/>
              </w:rPr>
              <w:t>FO</w:t>
            </w:r>
          </w:p>
        </w:tc>
        <w:tc>
          <w:tcPr>
            <w:tcW w:w="1349" w:type="dxa"/>
          </w:tcPr>
          <w:p w14:paraId="1553CE3D" w14:textId="25422725" w:rsidR="0046086F" w:rsidRPr="00D85613" w:rsidRDefault="00B62A82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sz w:val="22"/>
                <w:szCs w:val="22"/>
              </w:rPr>
            </w:pPr>
            <w:r w:rsidRPr="00D85613">
              <w:rPr>
                <w:color w:val="000000"/>
                <w:sz w:val="22"/>
                <w:szCs w:val="22"/>
              </w:rPr>
              <w:t>Q1= 11,32%</w:t>
            </w:r>
          </w:p>
        </w:tc>
        <w:tc>
          <w:tcPr>
            <w:tcW w:w="1344" w:type="dxa"/>
          </w:tcPr>
          <w:p w14:paraId="4B1BB880" w14:textId="77777777" w:rsidR="0046086F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</w:tcPr>
          <w:p w14:paraId="0181E523" w14:textId="77777777" w:rsidR="0046086F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46086F" w14:paraId="6FA00ED0" w14:textId="77777777" w:rsidTr="00B62A82">
        <w:tc>
          <w:tcPr>
            <w:tcW w:w="3827" w:type="dxa"/>
          </w:tcPr>
          <w:p w14:paraId="0CF16531" w14:textId="77777777" w:rsidR="0046086F" w:rsidRPr="004C60C1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rPr>
                <w:sz w:val="22"/>
              </w:rPr>
            </w:pPr>
            <w:r w:rsidRPr="004C60C1">
              <w:rPr>
                <w:sz w:val="22"/>
              </w:rPr>
              <w:t>Lettera b) Utenze in bassa tensione di illuminazione pubblica</w:t>
            </w:r>
          </w:p>
        </w:tc>
        <w:tc>
          <w:tcPr>
            <w:tcW w:w="993" w:type="dxa"/>
          </w:tcPr>
          <w:p w14:paraId="23C3ADE4" w14:textId="77777777" w:rsidR="0046086F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color w:val="000000"/>
              </w:rPr>
            </w:pPr>
            <w:r w:rsidRPr="004C60C1">
              <w:rPr>
                <w:sz w:val="22"/>
              </w:rPr>
              <w:t>F1</w:t>
            </w:r>
          </w:p>
        </w:tc>
        <w:tc>
          <w:tcPr>
            <w:tcW w:w="1349" w:type="dxa"/>
          </w:tcPr>
          <w:p w14:paraId="24F2DA4C" w14:textId="7E2CF67A" w:rsidR="0046086F" w:rsidRPr="00D85613" w:rsidRDefault="00B62A82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color w:val="000000"/>
                <w:sz w:val="22"/>
                <w:szCs w:val="22"/>
              </w:rPr>
            </w:pPr>
            <w:r w:rsidRPr="00D85613">
              <w:rPr>
                <w:color w:val="000000"/>
                <w:sz w:val="22"/>
                <w:szCs w:val="22"/>
              </w:rPr>
              <w:t>Q2=1,85%</w:t>
            </w:r>
          </w:p>
        </w:tc>
        <w:tc>
          <w:tcPr>
            <w:tcW w:w="1344" w:type="dxa"/>
          </w:tcPr>
          <w:p w14:paraId="13AD609E" w14:textId="77777777" w:rsidR="0046086F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</w:tcPr>
          <w:p w14:paraId="7D603A0D" w14:textId="77777777" w:rsidR="0046086F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46086F" w14:paraId="474F420E" w14:textId="77777777" w:rsidTr="00B62A82">
        <w:tc>
          <w:tcPr>
            <w:tcW w:w="3827" w:type="dxa"/>
          </w:tcPr>
          <w:p w14:paraId="6A6538C5" w14:textId="77777777" w:rsidR="0046086F" w:rsidRPr="004C60C1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C60C1">
              <w:rPr>
                <w:sz w:val="22"/>
              </w:rPr>
              <w:t>Lettera b) Utenze in bassa tensione di illuminazione pubblica</w:t>
            </w:r>
          </w:p>
        </w:tc>
        <w:tc>
          <w:tcPr>
            <w:tcW w:w="993" w:type="dxa"/>
          </w:tcPr>
          <w:p w14:paraId="483FDD78" w14:textId="77777777" w:rsidR="0046086F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color w:val="000000"/>
              </w:rPr>
            </w:pPr>
            <w:r w:rsidRPr="004C60C1">
              <w:rPr>
                <w:sz w:val="22"/>
              </w:rPr>
              <w:t>F2</w:t>
            </w:r>
          </w:p>
        </w:tc>
        <w:tc>
          <w:tcPr>
            <w:tcW w:w="1349" w:type="dxa"/>
          </w:tcPr>
          <w:p w14:paraId="552020C1" w14:textId="5EF6C9F1" w:rsidR="0046086F" w:rsidRPr="00D85613" w:rsidRDefault="00B62A82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color w:val="000000"/>
                <w:sz w:val="22"/>
                <w:szCs w:val="22"/>
              </w:rPr>
            </w:pPr>
            <w:r w:rsidRPr="00D85613">
              <w:rPr>
                <w:color w:val="000000"/>
                <w:sz w:val="22"/>
                <w:szCs w:val="22"/>
              </w:rPr>
              <w:t>Q3= 7,70%</w:t>
            </w:r>
          </w:p>
        </w:tc>
        <w:tc>
          <w:tcPr>
            <w:tcW w:w="1344" w:type="dxa"/>
          </w:tcPr>
          <w:p w14:paraId="4C9575FD" w14:textId="77777777" w:rsidR="0046086F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</w:tcPr>
          <w:p w14:paraId="1CDC37A4" w14:textId="77777777" w:rsidR="0046086F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46086F" w14:paraId="0181DB9E" w14:textId="77777777" w:rsidTr="00B62A82">
        <w:tc>
          <w:tcPr>
            <w:tcW w:w="3827" w:type="dxa"/>
          </w:tcPr>
          <w:p w14:paraId="46A5E4C2" w14:textId="77777777" w:rsidR="0046086F" w:rsidRPr="004C60C1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C60C1">
              <w:rPr>
                <w:sz w:val="22"/>
              </w:rPr>
              <w:t>Lettera b) Utenze in bassa tensione di illuminazione pubblica</w:t>
            </w:r>
          </w:p>
        </w:tc>
        <w:tc>
          <w:tcPr>
            <w:tcW w:w="993" w:type="dxa"/>
          </w:tcPr>
          <w:p w14:paraId="6545BFDD" w14:textId="77777777" w:rsidR="0046086F" w:rsidRPr="004C60C1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C60C1">
              <w:rPr>
                <w:sz w:val="22"/>
              </w:rPr>
              <w:t>F3</w:t>
            </w:r>
          </w:p>
        </w:tc>
        <w:tc>
          <w:tcPr>
            <w:tcW w:w="1349" w:type="dxa"/>
          </w:tcPr>
          <w:p w14:paraId="3FDE75E0" w14:textId="2A6DB972" w:rsidR="0046086F" w:rsidRPr="00D85613" w:rsidRDefault="00B62A82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sz w:val="22"/>
                <w:szCs w:val="22"/>
              </w:rPr>
            </w:pPr>
            <w:r w:rsidRPr="00D85613">
              <w:rPr>
                <w:color w:val="000000"/>
                <w:sz w:val="22"/>
                <w:szCs w:val="22"/>
              </w:rPr>
              <w:t>Q4= 18,94%</w:t>
            </w:r>
          </w:p>
        </w:tc>
        <w:tc>
          <w:tcPr>
            <w:tcW w:w="1344" w:type="dxa"/>
          </w:tcPr>
          <w:p w14:paraId="545CDE20" w14:textId="77777777" w:rsidR="0046086F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</w:tcPr>
          <w:p w14:paraId="09C263F8" w14:textId="77777777" w:rsidR="0046086F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46086F" w14:paraId="46E48873" w14:textId="77777777" w:rsidTr="00B62A82">
        <w:tc>
          <w:tcPr>
            <w:tcW w:w="3827" w:type="dxa"/>
          </w:tcPr>
          <w:p w14:paraId="6DD2EA8D" w14:textId="77777777" w:rsidR="0046086F" w:rsidRPr="004C60C1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6086F">
              <w:rPr>
                <w:sz w:val="22"/>
              </w:rPr>
              <w:t>Lettera d) Altre utenze in bassa tensione</w:t>
            </w:r>
          </w:p>
        </w:tc>
        <w:tc>
          <w:tcPr>
            <w:tcW w:w="993" w:type="dxa"/>
          </w:tcPr>
          <w:p w14:paraId="4F7D1F3B" w14:textId="77777777" w:rsidR="0046086F" w:rsidRPr="004C60C1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>
              <w:rPr>
                <w:sz w:val="22"/>
              </w:rPr>
              <w:t>F1</w:t>
            </w:r>
          </w:p>
        </w:tc>
        <w:tc>
          <w:tcPr>
            <w:tcW w:w="1349" w:type="dxa"/>
          </w:tcPr>
          <w:p w14:paraId="0E23F121" w14:textId="151C0088" w:rsidR="0046086F" w:rsidRPr="00D85613" w:rsidRDefault="00B62A82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sz w:val="22"/>
                <w:szCs w:val="22"/>
              </w:rPr>
            </w:pPr>
            <w:r w:rsidRPr="00D85613">
              <w:rPr>
                <w:sz w:val="22"/>
                <w:szCs w:val="22"/>
              </w:rPr>
              <w:t>Q5=</w:t>
            </w:r>
            <w:r w:rsidR="00D85613">
              <w:rPr>
                <w:sz w:val="22"/>
                <w:szCs w:val="22"/>
              </w:rPr>
              <w:t xml:space="preserve"> </w:t>
            </w:r>
            <w:r w:rsidRPr="00D85613">
              <w:rPr>
                <w:sz w:val="22"/>
                <w:szCs w:val="22"/>
              </w:rPr>
              <w:t>9,31</w:t>
            </w:r>
            <w:r w:rsidR="0046086F" w:rsidRPr="00D85613">
              <w:rPr>
                <w:sz w:val="22"/>
                <w:szCs w:val="22"/>
              </w:rPr>
              <w:t>%</w:t>
            </w:r>
          </w:p>
        </w:tc>
        <w:tc>
          <w:tcPr>
            <w:tcW w:w="1344" w:type="dxa"/>
          </w:tcPr>
          <w:p w14:paraId="13E63889" w14:textId="77777777" w:rsidR="0046086F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</w:tcPr>
          <w:p w14:paraId="0213A66E" w14:textId="77777777" w:rsidR="0046086F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46086F" w14:paraId="490AE52B" w14:textId="77777777" w:rsidTr="00B62A82">
        <w:tc>
          <w:tcPr>
            <w:tcW w:w="3827" w:type="dxa"/>
          </w:tcPr>
          <w:p w14:paraId="4853905A" w14:textId="77777777" w:rsidR="0046086F" w:rsidRPr="004C60C1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6086F">
              <w:rPr>
                <w:sz w:val="22"/>
              </w:rPr>
              <w:t>Lettera d) Altre utenze in bassa tensione</w:t>
            </w:r>
          </w:p>
        </w:tc>
        <w:tc>
          <w:tcPr>
            <w:tcW w:w="993" w:type="dxa"/>
          </w:tcPr>
          <w:p w14:paraId="48D59EBE" w14:textId="77777777" w:rsidR="0046086F" w:rsidRPr="004C60C1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C60C1">
              <w:rPr>
                <w:sz w:val="22"/>
              </w:rPr>
              <w:t>F2</w:t>
            </w:r>
          </w:p>
        </w:tc>
        <w:tc>
          <w:tcPr>
            <w:tcW w:w="1349" w:type="dxa"/>
          </w:tcPr>
          <w:p w14:paraId="4637B4E4" w14:textId="6E4D0B24" w:rsidR="0046086F" w:rsidRPr="00D85613" w:rsidRDefault="00CE6F8D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sz w:val="22"/>
                <w:szCs w:val="22"/>
              </w:rPr>
            </w:pPr>
            <w:r w:rsidRPr="00D85613">
              <w:rPr>
                <w:color w:val="000000"/>
                <w:sz w:val="22"/>
                <w:szCs w:val="22"/>
              </w:rPr>
              <w:t>Q6=</w:t>
            </w:r>
            <w:r w:rsidR="00D85613">
              <w:rPr>
                <w:color w:val="000000"/>
                <w:sz w:val="22"/>
                <w:szCs w:val="22"/>
              </w:rPr>
              <w:t xml:space="preserve"> </w:t>
            </w:r>
            <w:r w:rsidRPr="00D85613">
              <w:rPr>
                <w:color w:val="000000"/>
                <w:sz w:val="22"/>
                <w:szCs w:val="22"/>
              </w:rPr>
              <w:t>5,50%</w:t>
            </w:r>
          </w:p>
        </w:tc>
        <w:tc>
          <w:tcPr>
            <w:tcW w:w="1344" w:type="dxa"/>
          </w:tcPr>
          <w:p w14:paraId="62236ECF" w14:textId="77777777" w:rsidR="0046086F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</w:tcPr>
          <w:p w14:paraId="045EEF31" w14:textId="77777777" w:rsidR="0046086F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46086F" w14:paraId="6CD75B42" w14:textId="77777777" w:rsidTr="00B62A82">
        <w:tc>
          <w:tcPr>
            <w:tcW w:w="3827" w:type="dxa"/>
          </w:tcPr>
          <w:p w14:paraId="42068F91" w14:textId="77777777" w:rsidR="0046086F" w:rsidRPr="004C60C1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6086F">
              <w:rPr>
                <w:sz w:val="22"/>
              </w:rPr>
              <w:t>Lettera d) Altre utenze in bassa tensione</w:t>
            </w:r>
          </w:p>
        </w:tc>
        <w:tc>
          <w:tcPr>
            <w:tcW w:w="993" w:type="dxa"/>
          </w:tcPr>
          <w:p w14:paraId="10BE8B90" w14:textId="77777777" w:rsidR="0046086F" w:rsidRPr="004C60C1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C60C1">
              <w:rPr>
                <w:sz w:val="22"/>
              </w:rPr>
              <w:t>F3</w:t>
            </w:r>
          </w:p>
        </w:tc>
        <w:tc>
          <w:tcPr>
            <w:tcW w:w="1349" w:type="dxa"/>
            <w:vAlign w:val="center"/>
          </w:tcPr>
          <w:p w14:paraId="78FCDDA3" w14:textId="1CB14497" w:rsidR="0046086F" w:rsidRPr="00D85613" w:rsidRDefault="00CE6F8D" w:rsidP="00B62A82">
            <w:pPr>
              <w:pStyle w:val="usoboll1"/>
              <w:tabs>
                <w:tab w:val="left" w:pos="-55"/>
              </w:tabs>
              <w:spacing w:line="360" w:lineRule="auto"/>
              <w:jc w:val="left"/>
              <w:rPr>
                <w:sz w:val="22"/>
                <w:szCs w:val="22"/>
              </w:rPr>
            </w:pPr>
            <w:r w:rsidRPr="00D85613">
              <w:rPr>
                <w:color w:val="000000"/>
                <w:sz w:val="22"/>
                <w:szCs w:val="22"/>
              </w:rPr>
              <w:t>Q7=</w:t>
            </w:r>
            <w:r w:rsidR="00D85613">
              <w:rPr>
                <w:color w:val="000000"/>
                <w:sz w:val="22"/>
                <w:szCs w:val="22"/>
              </w:rPr>
              <w:t xml:space="preserve"> </w:t>
            </w:r>
            <w:r w:rsidRPr="00D85613">
              <w:rPr>
                <w:color w:val="000000"/>
                <w:sz w:val="22"/>
                <w:szCs w:val="22"/>
              </w:rPr>
              <w:t>7,51%</w:t>
            </w:r>
          </w:p>
        </w:tc>
        <w:tc>
          <w:tcPr>
            <w:tcW w:w="1344" w:type="dxa"/>
          </w:tcPr>
          <w:p w14:paraId="17CFBD9D" w14:textId="77777777" w:rsidR="0046086F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</w:tcPr>
          <w:p w14:paraId="17A9EC35" w14:textId="77777777" w:rsidR="0046086F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46086F" w14:paraId="7E507699" w14:textId="77777777" w:rsidTr="00B62A82">
        <w:tc>
          <w:tcPr>
            <w:tcW w:w="3827" w:type="dxa"/>
          </w:tcPr>
          <w:p w14:paraId="1CD4E10C" w14:textId="77777777" w:rsidR="0046086F" w:rsidRPr="004C60C1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C60C1">
              <w:rPr>
                <w:sz w:val="22"/>
              </w:rPr>
              <w:t>Lettera e) Utenze in media tensione di illuminazione pubblica</w:t>
            </w:r>
          </w:p>
        </w:tc>
        <w:tc>
          <w:tcPr>
            <w:tcW w:w="993" w:type="dxa"/>
          </w:tcPr>
          <w:p w14:paraId="2DCA5CC2" w14:textId="6BC593AF" w:rsidR="0046086F" w:rsidRPr="004C60C1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>
              <w:rPr>
                <w:sz w:val="22"/>
              </w:rPr>
              <w:t>F</w:t>
            </w:r>
            <w:r w:rsidR="00CE6F8D">
              <w:rPr>
                <w:sz w:val="22"/>
              </w:rPr>
              <w:t>0</w:t>
            </w:r>
          </w:p>
        </w:tc>
        <w:tc>
          <w:tcPr>
            <w:tcW w:w="1349" w:type="dxa"/>
            <w:vAlign w:val="center"/>
          </w:tcPr>
          <w:p w14:paraId="47553852" w14:textId="6FFB41E6" w:rsidR="0046086F" w:rsidRPr="00D85613" w:rsidRDefault="00CE6F8D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color w:val="000000"/>
                <w:sz w:val="22"/>
                <w:szCs w:val="22"/>
              </w:rPr>
            </w:pPr>
            <w:r w:rsidRPr="00D85613">
              <w:rPr>
                <w:color w:val="000000"/>
                <w:sz w:val="22"/>
                <w:szCs w:val="22"/>
              </w:rPr>
              <w:t>Q8=</w:t>
            </w:r>
            <w:r w:rsidR="00D85613">
              <w:rPr>
                <w:color w:val="000000"/>
                <w:sz w:val="22"/>
                <w:szCs w:val="22"/>
              </w:rPr>
              <w:t xml:space="preserve"> </w:t>
            </w:r>
            <w:r w:rsidRPr="00D85613">
              <w:rPr>
                <w:color w:val="000000"/>
                <w:sz w:val="22"/>
                <w:szCs w:val="22"/>
              </w:rPr>
              <w:t>0,32%</w:t>
            </w:r>
          </w:p>
        </w:tc>
        <w:tc>
          <w:tcPr>
            <w:tcW w:w="1344" w:type="dxa"/>
          </w:tcPr>
          <w:p w14:paraId="2B5E8452" w14:textId="77777777" w:rsidR="0046086F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  <w:vAlign w:val="center"/>
          </w:tcPr>
          <w:p w14:paraId="64071228" w14:textId="77777777" w:rsidR="0046086F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CE6F8D" w14:paraId="7423CD80" w14:textId="77777777" w:rsidTr="00B62A82">
        <w:tc>
          <w:tcPr>
            <w:tcW w:w="3827" w:type="dxa"/>
          </w:tcPr>
          <w:p w14:paraId="6FE2C543" w14:textId="497D8749" w:rsidR="00CE6F8D" w:rsidRPr="004C60C1" w:rsidRDefault="00CE6F8D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35058E">
              <w:rPr>
                <w:sz w:val="22"/>
              </w:rPr>
              <w:t>Lettera f) Altre utenze in media tensione</w:t>
            </w:r>
          </w:p>
        </w:tc>
        <w:tc>
          <w:tcPr>
            <w:tcW w:w="993" w:type="dxa"/>
          </w:tcPr>
          <w:p w14:paraId="69B69AF1" w14:textId="0DE77B6D" w:rsidR="00CE6F8D" w:rsidRPr="004C60C1" w:rsidRDefault="00CE6F8D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>
              <w:rPr>
                <w:sz w:val="22"/>
              </w:rPr>
              <w:t>F1</w:t>
            </w:r>
          </w:p>
        </w:tc>
        <w:tc>
          <w:tcPr>
            <w:tcW w:w="1349" w:type="dxa"/>
            <w:vAlign w:val="center"/>
          </w:tcPr>
          <w:p w14:paraId="1D62F648" w14:textId="6A2B7831" w:rsidR="00CE6F8D" w:rsidRPr="00D85613" w:rsidRDefault="00CE6F8D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color w:val="000000"/>
                <w:sz w:val="22"/>
                <w:szCs w:val="22"/>
              </w:rPr>
            </w:pPr>
            <w:r w:rsidRPr="00D85613">
              <w:rPr>
                <w:color w:val="000000"/>
                <w:sz w:val="22"/>
                <w:szCs w:val="22"/>
              </w:rPr>
              <w:t>Q9=</w:t>
            </w:r>
            <w:r w:rsidR="00D85613">
              <w:rPr>
                <w:color w:val="000000"/>
                <w:sz w:val="22"/>
                <w:szCs w:val="22"/>
              </w:rPr>
              <w:t xml:space="preserve"> </w:t>
            </w:r>
            <w:r w:rsidRPr="00D85613">
              <w:rPr>
                <w:color w:val="000000"/>
                <w:sz w:val="22"/>
                <w:szCs w:val="22"/>
              </w:rPr>
              <w:t>2,59%</w:t>
            </w:r>
          </w:p>
        </w:tc>
        <w:tc>
          <w:tcPr>
            <w:tcW w:w="1344" w:type="dxa"/>
          </w:tcPr>
          <w:p w14:paraId="788EDCC1" w14:textId="77777777" w:rsidR="00CE6F8D" w:rsidRDefault="00CE6F8D" w:rsidP="00B62A82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  <w:vAlign w:val="center"/>
          </w:tcPr>
          <w:p w14:paraId="1BB7C596" w14:textId="77777777" w:rsidR="00CE6F8D" w:rsidRDefault="00CE6F8D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CE6F8D" w14:paraId="2B0BCC6E" w14:textId="77777777" w:rsidTr="00B62A82">
        <w:tc>
          <w:tcPr>
            <w:tcW w:w="3827" w:type="dxa"/>
          </w:tcPr>
          <w:p w14:paraId="1C8FA8AE" w14:textId="15790AA3" w:rsidR="00CE6F8D" w:rsidRPr="004C60C1" w:rsidRDefault="00CE6F8D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35058E">
              <w:rPr>
                <w:sz w:val="22"/>
              </w:rPr>
              <w:t>Lettera f) Altre utenze in media tensione</w:t>
            </w:r>
          </w:p>
        </w:tc>
        <w:tc>
          <w:tcPr>
            <w:tcW w:w="993" w:type="dxa"/>
          </w:tcPr>
          <w:p w14:paraId="4E46D461" w14:textId="5C9F9E9F" w:rsidR="00CE6F8D" w:rsidRPr="004C60C1" w:rsidRDefault="00CE6F8D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C60C1">
              <w:rPr>
                <w:sz w:val="22"/>
              </w:rPr>
              <w:t>F2</w:t>
            </w:r>
          </w:p>
        </w:tc>
        <w:tc>
          <w:tcPr>
            <w:tcW w:w="1349" w:type="dxa"/>
            <w:vAlign w:val="center"/>
          </w:tcPr>
          <w:p w14:paraId="0E4E7DC9" w14:textId="20AEE105" w:rsidR="00CE6F8D" w:rsidRPr="00D85613" w:rsidRDefault="00CE6F8D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color w:val="000000"/>
                <w:sz w:val="22"/>
                <w:szCs w:val="22"/>
              </w:rPr>
            </w:pPr>
            <w:r w:rsidRPr="00D85613">
              <w:rPr>
                <w:color w:val="000000"/>
                <w:sz w:val="22"/>
                <w:szCs w:val="22"/>
              </w:rPr>
              <w:t>Q10=</w:t>
            </w:r>
            <w:r w:rsidR="00D85613">
              <w:rPr>
                <w:color w:val="000000"/>
                <w:sz w:val="22"/>
                <w:szCs w:val="22"/>
              </w:rPr>
              <w:t xml:space="preserve"> </w:t>
            </w:r>
            <w:r w:rsidRPr="00D85613">
              <w:rPr>
                <w:color w:val="000000"/>
                <w:sz w:val="22"/>
                <w:szCs w:val="22"/>
              </w:rPr>
              <w:t>2,10%</w:t>
            </w:r>
          </w:p>
        </w:tc>
        <w:tc>
          <w:tcPr>
            <w:tcW w:w="1344" w:type="dxa"/>
          </w:tcPr>
          <w:p w14:paraId="743C34C0" w14:textId="77777777" w:rsidR="00CE6F8D" w:rsidRDefault="00CE6F8D" w:rsidP="00B62A82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  <w:vAlign w:val="center"/>
          </w:tcPr>
          <w:p w14:paraId="44C09473" w14:textId="77777777" w:rsidR="00CE6F8D" w:rsidRDefault="00CE6F8D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CE6F8D" w14:paraId="5CE9DDB1" w14:textId="77777777" w:rsidTr="00B62A82">
        <w:tc>
          <w:tcPr>
            <w:tcW w:w="3827" w:type="dxa"/>
          </w:tcPr>
          <w:p w14:paraId="7EAE6AD4" w14:textId="5F99D56C" w:rsidR="00CE6F8D" w:rsidRPr="0035058E" w:rsidRDefault="00CE6F8D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35058E">
              <w:rPr>
                <w:sz w:val="22"/>
              </w:rPr>
              <w:t>Lettera f) Altre utenze in media tensione</w:t>
            </w:r>
          </w:p>
        </w:tc>
        <w:tc>
          <w:tcPr>
            <w:tcW w:w="993" w:type="dxa"/>
          </w:tcPr>
          <w:p w14:paraId="0445432D" w14:textId="72951865" w:rsidR="00CE6F8D" w:rsidRPr="004C60C1" w:rsidRDefault="00CE6F8D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  <w:r w:rsidRPr="004C60C1">
              <w:rPr>
                <w:sz w:val="22"/>
              </w:rPr>
              <w:t>F3</w:t>
            </w:r>
          </w:p>
        </w:tc>
        <w:tc>
          <w:tcPr>
            <w:tcW w:w="1349" w:type="dxa"/>
            <w:vAlign w:val="center"/>
          </w:tcPr>
          <w:p w14:paraId="702EC812" w14:textId="57A10688" w:rsidR="00CE6F8D" w:rsidRPr="00D85613" w:rsidRDefault="00CE6F8D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sz w:val="22"/>
                <w:szCs w:val="22"/>
              </w:rPr>
            </w:pPr>
            <w:r w:rsidRPr="00D85613">
              <w:rPr>
                <w:color w:val="000000"/>
                <w:sz w:val="22"/>
                <w:szCs w:val="22"/>
              </w:rPr>
              <w:t>Q11=</w:t>
            </w:r>
            <w:r w:rsidR="00D85613">
              <w:rPr>
                <w:color w:val="000000"/>
                <w:sz w:val="22"/>
                <w:szCs w:val="22"/>
              </w:rPr>
              <w:t xml:space="preserve"> </w:t>
            </w:r>
            <w:r w:rsidRPr="00D85613">
              <w:rPr>
                <w:color w:val="000000"/>
                <w:sz w:val="22"/>
                <w:szCs w:val="22"/>
              </w:rPr>
              <w:t>2,86%</w:t>
            </w:r>
          </w:p>
        </w:tc>
        <w:tc>
          <w:tcPr>
            <w:tcW w:w="1344" w:type="dxa"/>
          </w:tcPr>
          <w:p w14:paraId="4DBE599E" w14:textId="77777777" w:rsidR="00CE6F8D" w:rsidRDefault="00CE6F8D" w:rsidP="00B62A82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 w:rsidRPr="003D638F">
              <w:rPr>
                <w:sz w:val="22"/>
                <w:szCs w:val="22"/>
              </w:rPr>
              <w:t>2 (due)</w:t>
            </w:r>
          </w:p>
        </w:tc>
        <w:tc>
          <w:tcPr>
            <w:tcW w:w="1559" w:type="dxa"/>
            <w:vAlign w:val="center"/>
          </w:tcPr>
          <w:p w14:paraId="1A80DEA3" w14:textId="77777777" w:rsidR="00CE6F8D" w:rsidRDefault="00CE6F8D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  <w:tr w:rsidR="0046086F" w14:paraId="4F65AC5E" w14:textId="77777777" w:rsidTr="00B62A82">
        <w:tc>
          <w:tcPr>
            <w:tcW w:w="3827" w:type="dxa"/>
          </w:tcPr>
          <w:p w14:paraId="12E55179" w14:textId="77777777" w:rsidR="0046086F" w:rsidRPr="0035058E" w:rsidRDefault="0046086F" w:rsidP="00CE6F8D">
            <w:pPr>
              <w:pStyle w:val="usoboll1"/>
              <w:tabs>
                <w:tab w:val="left" w:pos="-55"/>
              </w:tabs>
              <w:spacing w:line="360" w:lineRule="auto"/>
              <w:rPr>
                <w:sz w:val="22"/>
              </w:rPr>
            </w:pPr>
            <w:r>
              <w:rPr>
                <w:sz w:val="22"/>
              </w:rPr>
              <w:t>Energia Verde</w:t>
            </w:r>
          </w:p>
        </w:tc>
        <w:tc>
          <w:tcPr>
            <w:tcW w:w="993" w:type="dxa"/>
          </w:tcPr>
          <w:p w14:paraId="02733DB7" w14:textId="77777777" w:rsidR="0046086F" w:rsidRPr="004C60C1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</w:rPr>
            </w:pPr>
          </w:p>
        </w:tc>
        <w:tc>
          <w:tcPr>
            <w:tcW w:w="1349" w:type="dxa"/>
          </w:tcPr>
          <w:p w14:paraId="1A135625" w14:textId="2A388B52" w:rsidR="0046086F" w:rsidRPr="00D85613" w:rsidRDefault="00CE6F8D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jc w:val="left"/>
              <w:rPr>
                <w:color w:val="000000"/>
                <w:sz w:val="22"/>
                <w:szCs w:val="22"/>
              </w:rPr>
            </w:pPr>
            <w:r w:rsidRPr="00D85613">
              <w:rPr>
                <w:color w:val="000000"/>
                <w:sz w:val="22"/>
                <w:szCs w:val="22"/>
              </w:rPr>
              <w:t xml:space="preserve">Q12 </w:t>
            </w:r>
            <w:r w:rsidR="0046086F" w:rsidRPr="00D85613">
              <w:rPr>
                <w:color w:val="000000"/>
                <w:sz w:val="22"/>
                <w:szCs w:val="22"/>
              </w:rPr>
              <w:t>=30%</w:t>
            </w:r>
          </w:p>
        </w:tc>
        <w:tc>
          <w:tcPr>
            <w:tcW w:w="1344" w:type="dxa"/>
          </w:tcPr>
          <w:p w14:paraId="72DC99EA" w14:textId="77777777" w:rsidR="0046086F" w:rsidRPr="003D638F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left="-95" w:right="-108" w:hanging="5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0,50 (</w:t>
            </w:r>
            <w:proofErr w:type="spellStart"/>
            <w:r>
              <w:rPr>
                <w:sz w:val="22"/>
                <w:szCs w:val="22"/>
              </w:rPr>
              <w:t>zerovirgolacinquanta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</w:tcPr>
          <w:p w14:paraId="14099A00" w14:textId="77777777" w:rsidR="0046086F" w:rsidRDefault="0046086F" w:rsidP="00B62A82">
            <w:pPr>
              <w:pStyle w:val="usoboll1"/>
              <w:tabs>
                <w:tab w:val="left" w:pos="-55"/>
              </w:tabs>
              <w:spacing w:line="360" w:lineRule="auto"/>
              <w:ind w:hanging="55"/>
              <w:rPr>
                <w:sz w:val="22"/>
                <w:szCs w:val="22"/>
              </w:rPr>
            </w:pPr>
          </w:p>
        </w:tc>
      </w:tr>
    </w:tbl>
    <w:p w14:paraId="23FB3718" w14:textId="13B98767" w:rsidR="0055214F" w:rsidRDefault="0055214F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3550BEEC" w14:textId="77777777" w:rsidR="0055214F" w:rsidRPr="009C79B5" w:rsidRDefault="0055214F" w:rsidP="00130F87">
      <w:pPr>
        <w:pStyle w:val="usoboll1"/>
        <w:tabs>
          <w:tab w:val="left" w:pos="0"/>
        </w:tabs>
        <w:spacing w:line="360" w:lineRule="auto"/>
        <w:jc w:val="center"/>
        <w:rPr>
          <w:b/>
          <w:sz w:val="22"/>
          <w:szCs w:val="22"/>
        </w:rPr>
      </w:pPr>
    </w:p>
    <w:p w14:paraId="53211181" w14:textId="03321E3E" w:rsidR="00BD6BCA" w:rsidRPr="009C79B5" w:rsidRDefault="00D85613" w:rsidP="00130F87">
      <w:pPr>
        <w:pStyle w:val="usoboll1"/>
        <w:tabs>
          <w:tab w:val="left" w:pos="0"/>
        </w:tabs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L’IMPRESA </w:t>
      </w:r>
      <w:r w:rsidR="00BD6BCA" w:rsidRPr="009C79B5">
        <w:rPr>
          <w:b/>
          <w:sz w:val="22"/>
          <w:szCs w:val="22"/>
        </w:rPr>
        <w:t>DICHIARA INFINE:</w:t>
      </w:r>
    </w:p>
    <w:p w14:paraId="36A96C56" w14:textId="24D470BD" w:rsidR="00BD6BCA" w:rsidRPr="009C79B5" w:rsidRDefault="00BD6BCA" w:rsidP="00130F87">
      <w:pPr>
        <w:pStyle w:val="usoboll1"/>
        <w:spacing w:line="360" w:lineRule="auto"/>
        <w:jc w:val="center"/>
        <w:rPr>
          <w:i/>
          <w:sz w:val="22"/>
          <w:szCs w:val="22"/>
        </w:rPr>
      </w:pPr>
      <w:r w:rsidRPr="003540B9">
        <w:rPr>
          <w:i/>
          <w:sz w:val="22"/>
          <w:szCs w:val="22"/>
        </w:rPr>
        <w:t>(dichiarazione facoltativa; il modello di dichiarazione che viene for</w:t>
      </w:r>
      <w:r w:rsidR="00D70909" w:rsidRPr="003540B9">
        <w:rPr>
          <w:i/>
          <w:sz w:val="22"/>
          <w:szCs w:val="22"/>
        </w:rPr>
        <w:t>nito è a titolo esemplificativo)</w:t>
      </w:r>
    </w:p>
    <w:p w14:paraId="1CADFD5B" w14:textId="6CFDB8A5" w:rsidR="00BD6BCA" w:rsidRPr="009C79B5" w:rsidRDefault="00BD6BCA" w:rsidP="00130F87">
      <w:pPr>
        <w:pStyle w:val="usoboll1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i/>
          <w:sz w:val="22"/>
          <w:szCs w:val="22"/>
        </w:rPr>
      </w:pPr>
      <w:r w:rsidRPr="009C79B5">
        <w:rPr>
          <w:sz w:val="22"/>
          <w:szCs w:val="22"/>
        </w:rPr>
        <w:t xml:space="preserve"> ai fini della valutazione dell’offerta presentata qualora la stessa appaia anormalmente bassa ai sensi dell’articolo </w:t>
      </w:r>
      <w:r w:rsidR="00D70909" w:rsidRPr="009C79B5">
        <w:rPr>
          <w:sz w:val="22"/>
          <w:szCs w:val="22"/>
        </w:rPr>
        <w:t xml:space="preserve">97 </w:t>
      </w:r>
      <w:r w:rsidRPr="009C79B5">
        <w:rPr>
          <w:sz w:val="22"/>
          <w:szCs w:val="22"/>
        </w:rPr>
        <w:t xml:space="preserve">del </w:t>
      </w:r>
      <w:proofErr w:type="spellStart"/>
      <w:proofErr w:type="gramStart"/>
      <w:r w:rsidRPr="009C79B5">
        <w:rPr>
          <w:sz w:val="22"/>
          <w:szCs w:val="22"/>
        </w:rPr>
        <w:t>D.Lgs</w:t>
      </w:r>
      <w:proofErr w:type="gramEnd"/>
      <w:r w:rsidRPr="009C79B5">
        <w:rPr>
          <w:sz w:val="22"/>
          <w:szCs w:val="22"/>
        </w:rPr>
        <w:t>.</w:t>
      </w:r>
      <w:proofErr w:type="spellEnd"/>
      <w:r w:rsidRPr="009C79B5">
        <w:rPr>
          <w:sz w:val="22"/>
          <w:szCs w:val="22"/>
        </w:rPr>
        <w:t xml:space="preserve"> </w:t>
      </w:r>
      <w:r w:rsidR="00D70909" w:rsidRPr="009C79B5">
        <w:rPr>
          <w:sz w:val="22"/>
          <w:szCs w:val="22"/>
        </w:rPr>
        <w:t>50/2016</w:t>
      </w:r>
      <w:r w:rsidRPr="009C79B5">
        <w:rPr>
          <w:sz w:val="22"/>
          <w:szCs w:val="22"/>
        </w:rPr>
        <w:t xml:space="preserve">, </w:t>
      </w:r>
      <w:r w:rsidRPr="009C79B5">
        <w:rPr>
          <w:color w:val="000000"/>
          <w:sz w:val="22"/>
          <w:szCs w:val="22"/>
        </w:rPr>
        <w:t xml:space="preserve">che le voci di </w:t>
      </w:r>
      <w:r w:rsidRPr="009C79B5">
        <w:rPr>
          <w:sz w:val="22"/>
          <w:szCs w:val="22"/>
        </w:rPr>
        <w:t>prezzo che concorrono a formare l'importo complessivo offerto, ovvero, in termini percentuali, l’incidenza dei diversi costi sostenuti rispetto al prezzo offerto sono le seguenti:</w:t>
      </w:r>
      <w:r w:rsidRPr="009C79B5">
        <w:rPr>
          <w:i/>
          <w:sz w:val="22"/>
          <w:szCs w:val="22"/>
        </w:rPr>
        <w:t xml:space="preserve"> </w:t>
      </w:r>
      <w:r w:rsidR="003540B9">
        <w:rPr>
          <w:sz w:val="22"/>
          <w:szCs w:val="22"/>
          <w:vertAlign w:val="superscript"/>
        </w:rPr>
        <w:t>(S</w:t>
      </w:r>
      <w:r w:rsidRPr="003540B9">
        <w:rPr>
          <w:sz w:val="22"/>
          <w:szCs w:val="22"/>
          <w:vertAlign w:val="superscript"/>
        </w:rPr>
        <w:t>i chiede di compilare, ove pertinente, il seguente fac-simile di schema di dettaglio)</w:t>
      </w:r>
      <w:r w:rsidRPr="009C79B5">
        <w:rPr>
          <w:i/>
          <w:sz w:val="22"/>
          <w:szCs w:val="22"/>
        </w:rPr>
        <w:t xml:space="preserve"> </w:t>
      </w:r>
    </w:p>
    <w:p w14:paraId="59DD44EE" w14:textId="77777777" w:rsidR="00BD6BCA" w:rsidRPr="009C79B5" w:rsidRDefault="00BD6BCA" w:rsidP="00BD6BCA">
      <w:pPr>
        <w:ind w:left="720"/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1"/>
        <w:gridCol w:w="3186"/>
      </w:tblGrid>
      <w:tr w:rsidR="00BD6BCA" w:rsidRPr="009C79B5" w14:paraId="28840FE0" w14:textId="77777777" w:rsidTr="00BD6BCA"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A3322" w14:textId="77777777" w:rsidR="00BD6BCA" w:rsidRPr="009C79B5" w:rsidRDefault="00BD6BCA">
            <w:pPr>
              <w:jc w:val="center"/>
              <w:rPr>
                <w:color w:val="000000"/>
                <w:sz w:val="22"/>
                <w:szCs w:val="22"/>
                <w:u w:val="single"/>
              </w:rPr>
            </w:pPr>
            <w:r w:rsidRPr="009C79B5">
              <w:rPr>
                <w:color w:val="000000"/>
                <w:sz w:val="22"/>
                <w:szCs w:val="22"/>
                <w:u w:val="single"/>
              </w:rPr>
              <w:t>Voci di prezzo: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85C91" w14:textId="77777777" w:rsidR="00BD6BCA" w:rsidRPr="009C79B5" w:rsidRDefault="00BD6BCA">
            <w:pPr>
              <w:pStyle w:val="Corpodeltesto2"/>
              <w:spacing w:after="0" w:line="240" w:lineRule="auto"/>
              <w:jc w:val="center"/>
              <w:rPr>
                <w:sz w:val="22"/>
                <w:szCs w:val="22"/>
                <w:u w:val="single"/>
              </w:rPr>
            </w:pPr>
            <w:r w:rsidRPr="009C79B5">
              <w:rPr>
                <w:sz w:val="22"/>
                <w:szCs w:val="22"/>
                <w:u w:val="single"/>
              </w:rPr>
              <w:t>Costo o percentuale:</w:t>
            </w:r>
          </w:p>
        </w:tc>
      </w:tr>
      <w:tr w:rsidR="00BD6BCA" w:rsidRPr="009C79B5" w14:paraId="021097E6" w14:textId="77777777" w:rsidTr="00BD6BCA"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1DF1C" w14:textId="77777777" w:rsidR="00BD6BCA" w:rsidRPr="009C79B5" w:rsidRDefault="00BD6BCA">
            <w:pPr>
              <w:jc w:val="both"/>
              <w:rPr>
                <w:color w:val="000000"/>
                <w:sz w:val="22"/>
                <w:szCs w:val="22"/>
              </w:rPr>
            </w:pPr>
            <w:r w:rsidRPr="009C79B5">
              <w:rPr>
                <w:color w:val="000000"/>
                <w:sz w:val="22"/>
                <w:szCs w:val="22"/>
              </w:rPr>
              <w:t>costi industriali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93419" w14:textId="77777777" w:rsidR="00BD6BCA" w:rsidRPr="009C79B5" w:rsidRDefault="00BD6BCA">
            <w:pPr>
              <w:pStyle w:val="Corpodeltesto2"/>
              <w:spacing w:after="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BD6BCA" w:rsidRPr="009C79B5" w14:paraId="6BECEC35" w14:textId="77777777" w:rsidTr="00BD6BCA"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00CD9" w14:textId="77777777" w:rsidR="00BD6BCA" w:rsidRPr="009C79B5" w:rsidRDefault="00BD6BCA">
            <w:pPr>
              <w:jc w:val="both"/>
              <w:rPr>
                <w:color w:val="000000"/>
                <w:sz w:val="22"/>
                <w:szCs w:val="22"/>
              </w:rPr>
            </w:pPr>
            <w:r w:rsidRPr="009C79B5">
              <w:rPr>
                <w:color w:val="000000"/>
                <w:sz w:val="22"/>
                <w:szCs w:val="22"/>
              </w:rPr>
              <w:t>costi generali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C6D1" w14:textId="77777777" w:rsidR="00BD6BCA" w:rsidRPr="009C79B5" w:rsidRDefault="00BD6BCA">
            <w:pPr>
              <w:pStyle w:val="Corpodeltesto2"/>
              <w:spacing w:after="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BD6BCA" w:rsidRPr="009C79B5" w14:paraId="454320F6" w14:textId="77777777" w:rsidTr="00BD6BCA"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E9480" w14:textId="77777777" w:rsidR="00BD6BCA" w:rsidRPr="009C79B5" w:rsidRDefault="00BD6BCA">
            <w:pPr>
              <w:jc w:val="both"/>
              <w:rPr>
                <w:color w:val="000000"/>
                <w:sz w:val="22"/>
                <w:szCs w:val="22"/>
              </w:rPr>
            </w:pPr>
            <w:r w:rsidRPr="009C79B5">
              <w:rPr>
                <w:color w:val="000000"/>
                <w:sz w:val="22"/>
                <w:szCs w:val="22"/>
              </w:rPr>
              <w:t>costi della manodopera</w:t>
            </w:r>
            <w:r w:rsidR="002D254A" w:rsidRPr="009C79B5">
              <w:rPr>
                <w:color w:val="000000"/>
                <w:sz w:val="22"/>
                <w:szCs w:val="22"/>
              </w:rPr>
              <w:t>/del personale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FE64" w14:textId="77777777" w:rsidR="00BD6BCA" w:rsidRPr="009C79B5" w:rsidRDefault="00BD6BCA">
            <w:pPr>
              <w:pStyle w:val="Corpodeltesto2"/>
              <w:spacing w:after="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BD6BCA" w:rsidRPr="009C79B5" w14:paraId="2D036D6B" w14:textId="77777777" w:rsidTr="00BD6BCA"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46704" w14:textId="77777777" w:rsidR="00BD6BCA" w:rsidRPr="009C79B5" w:rsidRDefault="00BD6BCA">
            <w:pPr>
              <w:jc w:val="both"/>
              <w:rPr>
                <w:color w:val="000000"/>
                <w:sz w:val="22"/>
                <w:szCs w:val="22"/>
              </w:rPr>
            </w:pPr>
            <w:r w:rsidRPr="009C79B5">
              <w:rPr>
                <w:color w:val="000000"/>
                <w:sz w:val="22"/>
                <w:szCs w:val="22"/>
              </w:rPr>
              <w:t>costi per le spese per la salute e sicurezza dei lavoratori per il rischio</w:t>
            </w:r>
            <w:r w:rsidRPr="009C79B5">
              <w:rPr>
                <w:sz w:val="22"/>
                <w:szCs w:val="22"/>
              </w:rPr>
              <w:t xml:space="preserve"> specifico, valutati dal datore di lavoro (ditta partecipante)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E2A4" w14:textId="77777777" w:rsidR="00BD6BCA" w:rsidRPr="009C79B5" w:rsidRDefault="00BD6BCA">
            <w:pPr>
              <w:pStyle w:val="Corpodeltesto2"/>
              <w:spacing w:after="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BD6BCA" w:rsidRPr="009C79B5" w14:paraId="21CAC27B" w14:textId="77777777" w:rsidTr="00BD6BCA"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9726A" w14:textId="77777777" w:rsidR="00BD6BCA" w:rsidRPr="009C79B5" w:rsidRDefault="00BD6BCA">
            <w:pPr>
              <w:jc w:val="both"/>
              <w:rPr>
                <w:color w:val="000000"/>
                <w:sz w:val="22"/>
                <w:szCs w:val="22"/>
              </w:rPr>
            </w:pPr>
            <w:r w:rsidRPr="009C79B5">
              <w:rPr>
                <w:color w:val="000000"/>
                <w:sz w:val="22"/>
                <w:szCs w:val="22"/>
              </w:rPr>
              <w:t>costi per la formazione del personale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56D3" w14:textId="77777777" w:rsidR="00BD6BCA" w:rsidRPr="009C79B5" w:rsidRDefault="00BD6BCA">
            <w:pPr>
              <w:pStyle w:val="Corpodeltesto2"/>
              <w:spacing w:after="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BD6BCA" w:rsidRPr="009C79B5" w14:paraId="2D87C68C" w14:textId="77777777" w:rsidTr="00BD6BCA"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BCD3" w14:textId="77777777" w:rsidR="00BD6BCA" w:rsidRPr="009C79B5" w:rsidRDefault="00BD6BCA">
            <w:pPr>
              <w:jc w:val="both"/>
              <w:rPr>
                <w:color w:val="000000"/>
                <w:sz w:val="22"/>
                <w:szCs w:val="22"/>
              </w:rPr>
            </w:pPr>
            <w:r w:rsidRPr="009C79B5">
              <w:rPr>
                <w:color w:val="000000"/>
                <w:sz w:val="22"/>
                <w:szCs w:val="22"/>
              </w:rPr>
              <w:t>… (eventuali altri costi)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EA2F" w14:textId="77777777" w:rsidR="00BD6BCA" w:rsidRPr="009C79B5" w:rsidRDefault="00BD6BCA">
            <w:pPr>
              <w:pStyle w:val="Corpodeltesto2"/>
              <w:spacing w:after="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BD6BCA" w:rsidRPr="009C79B5" w14:paraId="20523694" w14:textId="77777777" w:rsidTr="00BD6BCA"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A88C" w14:textId="77777777" w:rsidR="00BD6BCA" w:rsidRPr="009C79B5" w:rsidRDefault="00BD6BCA">
            <w:pPr>
              <w:jc w:val="both"/>
              <w:rPr>
                <w:color w:val="000000"/>
                <w:sz w:val="22"/>
                <w:szCs w:val="22"/>
              </w:rPr>
            </w:pPr>
            <w:r w:rsidRPr="009C79B5">
              <w:rPr>
                <w:color w:val="000000"/>
                <w:sz w:val="22"/>
                <w:szCs w:val="22"/>
              </w:rPr>
              <w:t>utili di impresa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EBD6" w14:textId="77777777" w:rsidR="00BD6BCA" w:rsidRPr="009C79B5" w:rsidRDefault="00BD6BCA">
            <w:pPr>
              <w:pStyle w:val="Corpodeltesto2"/>
              <w:spacing w:after="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BD6BCA" w:rsidRPr="009C79B5" w14:paraId="4644725F" w14:textId="77777777" w:rsidTr="00BD6BCA">
        <w:tc>
          <w:tcPr>
            <w:tcW w:w="3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48A56" w14:textId="77777777" w:rsidR="00BD6BCA" w:rsidRPr="009C79B5" w:rsidRDefault="00BD6BCA">
            <w:pPr>
              <w:rPr>
                <w:color w:val="000000"/>
                <w:sz w:val="22"/>
                <w:szCs w:val="22"/>
              </w:rPr>
            </w:pPr>
            <w:r w:rsidRPr="009C79B5">
              <w:rPr>
                <w:color w:val="000000"/>
                <w:sz w:val="22"/>
                <w:szCs w:val="22"/>
              </w:rPr>
              <w:t>oneri della sicurezza in relazione ai rischi interferenziali, valutati dalla Stazione Appaltante non soggetti a ribasso (ove previsti)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AC0F" w14:textId="77777777" w:rsidR="00BD6BCA" w:rsidRPr="009C79B5" w:rsidRDefault="00BD6BCA">
            <w:pPr>
              <w:pStyle w:val="Corpodeltesto2"/>
              <w:spacing w:after="0" w:line="240" w:lineRule="auto"/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</w:tbl>
    <w:p w14:paraId="4AE485D3" w14:textId="77777777" w:rsidR="00BD6BCA" w:rsidRPr="009C79B5" w:rsidRDefault="00BD6BCA" w:rsidP="00BD6BCA">
      <w:pPr>
        <w:pStyle w:val="usoboll1"/>
        <w:spacing w:line="360" w:lineRule="auto"/>
        <w:ind w:left="284"/>
        <w:rPr>
          <w:sz w:val="22"/>
          <w:szCs w:val="22"/>
        </w:rPr>
      </w:pPr>
    </w:p>
    <w:p w14:paraId="3BEEBBEE" w14:textId="77777777" w:rsidR="00BD6BCA" w:rsidRPr="009C79B5" w:rsidRDefault="00BD6BCA" w:rsidP="00130F87">
      <w:pPr>
        <w:pStyle w:val="usoboll1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color w:val="000000"/>
          <w:sz w:val="22"/>
          <w:szCs w:val="22"/>
        </w:rPr>
      </w:pPr>
      <w:r w:rsidRPr="009C79B5">
        <w:rPr>
          <w:sz w:val="22"/>
          <w:szCs w:val="22"/>
        </w:rPr>
        <w:t>che</w:t>
      </w:r>
      <w:r w:rsidRPr="009C79B5">
        <w:rPr>
          <w:color w:val="000000"/>
          <w:sz w:val="22"/>
          <w:szCs w:val="22"/>
        </w:rPr>
        <w:t xml:space="preserve"> gli elementi di vantaggio competitivo che consentono di garantire le condizioni qualitative ed economiche offerte in gara sono quelle di seguito descritte: </w:t>
      </w:r>
    </w:p>
    <w:p w14:paraId="50AC6FDA" w14:textId="77777777" w:rsidR="00F13C29" w:rsidRPr="009C79B5" w:rsidRDefault="00F13C29" w:rsidP="002D2791">
      <w:pPr>
        <w:pStyle w:val="usoboll1"/>
        <w:tabs>
          <w:tab w:val="left" w:pos="284"/>
        </w:tabs>
        <w:spacing w:line="240" w:lineRule="auto"/>
        <w:rPr>
          <w:i/>
          <w:color w:val="000000"/>
        </w:rPr>
      </w:pPr>
      <w:r w:rsidRPr="009C79B5">
        <w:rPr>
          <w:i/>
          <w:color w:val="000000"/>
        </w:rPr>
        <w:t xml:space="preserve">(a titolo esemplificativo, le spiegazioni di cui al comma 1 dell’art. 97 del </w:t>
      </w:r>
      <w:proofErr w:type="spellStart"/>
      <w:proofErr w:type="gramStart"/>
      <w:r w:rsidRPr="009C79B5">
        <w:rPr>
          <w:i/>
          <w:color w:val="000000"/>
        </w:rPr>
        <w:t>D.Lgs</w:t>
      </w:r>
      <w:proofErr w:type="gramEnd"/>
      <w:r w:rsidRPr="009C79B5">
        <w:rPr>
          <w:i/>
          <w:color w:val="000000"/>
        </w:rPr>
        <w:t>.</w:t>
      </w:r>
      <w:proofErr w:type="spellEnd"/>
      <w:r w:rsidRPr="009C79B5">
        <w:rPr>
          <w:i/>
          <w:color w:val="000000"/>
        </w:rPr>
        <w:t xml:space="preserve"> 50/2016 possono riferirsi: a) all'economia del processo di fabbricazione dei prodotti, dei servizi prestati o del metodo di costruzione; b) alle soluzioni tecniche prescelte o le condizioni eccezionalmente favorevoli di cui dispone l'offerente per fornire i prodotti, per prestare i servizi o per eseguire i lavori; c) all'originalità dei lavori, delle forniture o dei servizi proposti dall'offerente) </w:t>
      </w:r>
    </w:p>
    <w:p w14:paraId="024BE899" w14:textId="77777777" w:rsidR="002D2791" w:rsidRPr="009C79B5" w:rsidRDefault="002D2791" w:rsidP="002D2791">
      <w:pPr>
        <w:pStyle w:val="usoboll1"/>
        <w:tabs>
          <w:tab w:val="left" w:pos="284"/>
        </w:tabs>
        <w:spacing w:line="240" w:lineRule="auto"/>
        <w:rPr>
          <w:i/>
          <w:color w:val="000000"/>
        </w:rPr>
      </w:pPr>
    </w:p>
    <w:p w14:paraId="3526E65D" w14:textId="77777777" w:rsidR="00130F87" w:rsidRPr="009C79B5" w:rsidRDefault="00130F87" w:rsidP="00130F87">
      <w:pPr>
        <w:pStyle w:val="usoboll1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sz w:val="22"/>
          <w:szCs w:val="22"/>
          <w:highlight w:val="lightGray"/>
        </w:rPr>
      </w:pPr>
      <w:r w:rsidRPr="009C79B5">
        <w:rPr>
          <w:sz w:val="22"/>
          <w:szCs w:val="22"/>
          <w:highlight w:val="lightGray"/>
        </w:rPr>
        <w:t>__________</w:t>
      </w:r>
    </w:p>
    <w:p w14:paraId="30603AC8" w14:textId="02E4D8C4" w:rsidR="002D2791" w:rsidRDefault="002D2791" w:rsidP="002D2791">
      <w:pPr>
        <w:pStyle w:val="usoboll1"/>
        <w:numPr>
          <w:ilvl w:val="0"/>
          <w:numId w:val="6"/>
        </w:numPr>
        <w:tabs>
          <w:tab w:val="left" w:pos="284"/>
        </w:tabs>
        <w:spacing w:line="360" w:lineRule="auto"/>
        <w:ind w:left="284" w:hanging="284"/>
        <w:rPr>
          <w:sz w:val="22"/>
          <w:szCs w:val="22"/>
          <w:highlight w:val="lightGray"/>
        </w:rPr>
      </w:pPr>
      <w:r w:rsidRPr="009C79B5">
        <w:rPr>
          <w:sz w:val="22"/>
          <w:szCs w:val="22"/>
          <w:highlight w:val="lightGray"/>
        </w:rPr>
        <w:t>__________</w:t>
      </w:r>
    </w:p>
    <w:p w14:paraId="205C8CEE" w14:textId="29ED10F4" w:rsidR="003540B9" w:rsidRDefault="003540B9" w:rsidP="003540B9">
      <w:pPr>
        <w:pStyle w:val="usoboll1"/>
        <w:tabs>
          <w:tab w:val="left" w:pos="284"/>
        </w:tabs>
        <w:spacing w:line="360" w:lineRule="auto"/>
        <w:ind w:left="284"/>
        <w:rPr>
          <w:sz w:val="22"/>
          <w:szCs w:val="22"/>
          <w:highlight w:val="lightGray"/>
        </w:rPr>
      </w:pPr>
    </w:p>
    <w:p w14:paraId="5E591464" w14:textId="77777777" w:rsidR="000B206A" w:rsidRDefault="000B206A" w:rsidP="003540B9">
      <w:pPr>
        <w:pStyle w:val="usoboll1"/>
        <w:tabs>
          <w:tab w:val="left" w:pos="284"/>
        </w:tabs>
        <w:spacing w:line="360" w:lineRule="auto"/>
        <w:ind w:left="284"/>
        <w:rPr>
          <w:sz w:val="22"/>
          <w:szCs w:val="22"/>
        </w:rPr>
      </w:pPr>
    </w:p>
    <w:p w14:paraId="06B03204" w14:textId="45C62A7F" w:rsidR="003540B9" w:rsidRPr="003540B9" w:rsidRDefault="003540B9" w:rsidP="003540B9">
      <w:pPr>
        <w:pStyle w:val="usoboll1"/>
        <w:tabs>
          <w:tab w:val="left" w:pos="284"/>
        </w:tabs>
        <w:spacing w:line="360" w:lineRule="auto"/>
        <w:ind w:left="284"/>
        <w:rPr>
          <w:sz w:val="22"/>
          <w:szCs w:val="22"/>
        </w:rPr>
      </w:pPr>
      <w:r w:rsidRPr="003540B9">
        <w:rPr>
          <w:sz w:val="22"/>
          <w:szCs w:val="22"/>
        </w:rPr>
        <w:t>Sottoscrizione con firma digitale</w:t>
      </w:r>
    </w:p>
    <w:p w14:paraId="76BBCF96" w14:textId="32ADF2D7" w:rsidR="002D2791" w:rsidRPr="009C79B5" w:rsidRDefault="00492159" w:rsidP="00130F87">
      <w:pPr>
        <w:pStyle w:val="Titolo1"/>
        <w:numPr>
          <w:ilvl w:val="0"/>
          <w:numId w:val="0"/>
        </w:numPr>
        <w:jc w:val="both"/>
        <w:rPr>
          <w:rFonts w:cs="Times New Roman"/>
          <w:b w:val="0"/>
          <w:sz w:val="22"/>
          <w:szCs w:val="22"/>
        </w:rPr>
      </w:pPr>
      <w:r w:rsidRPr="009C79B5">
        <w:rPr>
          <w:rFonts w:cs="Times New Roman"/>
          <w:sz w:val="22"/>
          <w:szCs w:val="22"/>
        </w:rPr>
        <w:t xml:space="preserve">NB: </w:t>
      </w:r>
      <w:r w:rsidR="003540B9">
        <w:rPr>
          <w:rFonts w:cs="Times New Roman"/>
          <w:sz w:val="22"/>
          <w:szCs w:val="22"/>
        </w:rPr>
        <w:t>la dichiarazione dell’offerta</w:t>
      </w:r>
      <w:r w:rsidRPr="009C79B5">
        <w:rPr>
          <w:rFonts w:cs="Times New Roman"/>
          <w:sz w:val="22"/>
          <w:szCs w:val="22"/>
        </w:rPr>
        <w:t xml:space="preserve"> dovrà essere SOTTOSCRITT</w:t>
      </w:r>
      <w:r w:rsidR="003540B9">
        <w:rPr>
          <w:rFonts w:cs="Times New Roman"/>
          <w:sz w:val="22"/>
          <w:szCs w:val="22"/>
        </w:rPr>
        <w:t>A</w:t>
      </w:r>
      <w:r w:rsidRPr="009C79B5">
        <w:rPr>
          <w:rFonts w:cs="Times New Roman"/>
          <w:sz w:val="22"/>
          <w:szCs w:val="22"/>
        </w:rPr>
        <w:t xml:space="preserve">, </w:t>
      </w:r>
      <w:r w:rsidRPr="003540B9">
        <w:rPr>
          <w:rFonts w:cs="Times New Roman"/>
          <w:sz w:val="22"/>
          <w:szCs w:val="22"/>
          <w:u w:val="double"/>
        </w:rPr>
        <w:t>A PENA DI ESCLUSIONE</w:t>
      </w:r>
      <w:r w:rsidRPr="009C79B5">
        <w:rPr>
          <w:rFonts w:cs="Times New Roman"/>
          <w:sz w:val="22"/>
          <w:szCs w:val="22"/>
        </w:rPr>
        <w:t xml:space="preserve"> DALLA PROCEDURA, CON FIRMA DIGITALE dal legale rappresentante del concorrente (o persona munita da comprovati </w:t>
      </w:r>
      <w:r w:rsidR="002D2791" w:rsidRPr="009C79B5">
        <w:rPr>
          <w:rFonts w:cs="Times New Roman"/>
          <w:sz w:val="22"/>
          <w:szCs w:val="22"/>
        </w:rPr>
        <w:t xml:space="preserve">poteri di firma, la cui procura sia stata </w:t>
      </w:r>
      <w:r w:rsidRPr="009C79B5">
        <w:rPr>
          <w:rFonts w:cs="Times New Roman"/>
          <w:sz w:val="22"/>
          <w:szCs w:val="22"/>
        </w:rPr>
        <w:t>essere prodotta nella Documentazione amministrativa</w:t>
      </w:r>
      <w:r w:rsidR="002D2791" w:rsidRPr="009C79B5">
        <w:rPr>
          <w:rFonts w:cs="Times New Roman"/>
          <w:sz w:val="22"/>
          <w:szCs w:val="22"/>
        </w:rPr>
        <w:t>- BUSTA A</w:t>
      </w:r>
      <w:r w:rsidRPr="009C79B5">
        <w:rPr>
          <w:rFonts w:cs="Times New Roman"/>
          <w:sz w:val="22"/>
          <w:szCs w:val="22"/>
        </w:rPr>
        <w:t xml:space="preserve">) </w:t>
      </w:r>
      <w:r w:rsidR="00970B00" w:rsidRPr="009C79B5">
        <w:rPr>
          <w:rFonts w:cs="Times New Roman"/>
          <w:sz w:val="22"/>
          <w:szCs w:val="22"/>
        </w:rPr>
        <w:t xml:space="preserve">con le modalità di cui al documento “Modalità tecniche di utilizzo della piattaforma </w:t>
      </w:r>
      <w:proofErr w:type="spellStart"/>
      <w:r w:rsidR="00970B00" w:rsidRPr="009C79B5">
        <w:rPr>
          <w:rFonts w:cs="Times New Roman"/>
          <w:sz w:val="22"/>
          <w:szCs w:val="22"/>
        </w:rPr>
        <w:t>Sintel</w:t>
      </w:r>
      <w:proofErr w:type="spellEnd"/>
      <w:r w:rsidR="00970B00" w:rsidRPr="009C79B5">
        <w:rPr>
          <w:rFonts w:cs="Times New Roman"/>
          <w:sz w:val="22"/>
          <w:szCs w:val="22"/>
        </w:rPr>
        <w:t>”.</w:t>
      </w:r>
      <w:r w:rsidR="00970B00" w:rsidRPr="009C79B5">
        <w:rPr>
          <w:rFonts w:cs="Times New Roman"/>
          <w:b w:val="0"/>
          <w:sz w:val="22"/>
          <w:szCs w:val="22"/>
        </w:rPr>
        <w:t xml:space="preserve"> </w:t>
      </w:r>
    </w:p>
    <w:p w14:paraId="1E17B1E5" w14:textId="4DE66F00" w:rsidR="00492159" w:rsidRPr="009C79B5" w:rsidRDefault="00970B00" w:rsidP="00130F87">
      <w:pPr>
        <w:pStyle w:val="Titolo1"/>
        <w:numPr>
          <w:ilvl w:val="0"/>
          <w:numId w:val="0"/>
        </w:numPr>
        <w:jc w:val="both"/>
        <w:rPr>
          <w:rFonts w:cs="Times New Roman"/>
          <w:b w:val="0"/>
        </w:rPr>
      </w:pPr>
      <w:r w:rsidRPr="009C79B5">
        <w:rPr>
          <w:rFonts w:cs="Times New Roman"/>
          <w:b w:val="0"/>
          <w:sz w:val="22"/>
          <w:szCs w:val="22"/>
        </w:rPr>
        <w:t xml:space="preserve">Per le prescrizioni inerenti la presentazione e la sottoscrizione del documento in relazione alla forma di partecipazione si rimanda a quanto disposto in </w:t>
      </w:r>
      <w:r w:rsidR="003540B9">
        <w:rPr>
          <w:rFonts w:cs="Times New Roman"/>
          <w:b w:val="0"/>
          <w:sz w:val="22"/>
          <w:szCs w:val="22"/>
        </w:rPr>
        <w:t>merito nel Disciplinare di gara al paragrafo 4.2.3.</w:t>
      </w:r>
    </w:p>
    <w:p w14:paraId="0E10502C" w14:textId="77777777" w:rsidR="0043044D" w:rsidRPr="009C79B5" w:rsidRDefault="0043044D" w:rsidP="0043044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43044D" w:rsidRPr="009C79B5" w:rsidSect="0043044D">
      <w:headerReference w:type="default" r:id="rId12"/>
      <w:footerReference w:type="default" r:id="rId13"/>
      <w:pgSz w:w="11907" w:h="16840" w:code="9"/>
      <w:pgMar w:top="1304" w:right="1185" w:bottom="1361" w:left="1185" w:header="709" w:footer="3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A1095" w14:textId="77777777" w:rsidR="007E0B04" w:rsidRDefault="007E0B04">
      <w:r>
        <w:separator/>
      </w:r>
    </w:p>
  </w:endnote>
  <w:endnote w:type="continuationSeparator" w:id="0">
    <w:p w14:paraId="3F9A5D02" w14:textId="77777777" w:rsidR="007E0B04" w:rsidRDefault="007E0B04">
      <w:r>
        <w:continuationSeparator/>
      </w:r>
    </w:p>
  </w:endnote>
  <w:endnote w:type="continuationNotice" w:id="1">
    <w:p w14:paraId="29C8BD9D" w14:textId="77777777" w:rsidR="007E0B04" w:rsidRDefault="007E0B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19B08" w14:textId="77777777" w:rsidR="00D85613" w:rsidRPr="00A45969" w:rsidRDefault="00D85613" w:rsidP="00CD13FB">
    <w:pPr>
      <w:pStyle w:val="pidipagina0"/>
      <w:pBdr>
        <w:top w:val="single" w:sz="8" w:space="12" w:color="E36C0A"/>
      </w:pBdr>
      <w:tabs>
        <w:tab w:val="center" w:pos="4819"/>
        <w:tab w:val="left" w:pos="7500"/>
      </w:tabs>
      <w:rPr>
        <w:sz w:val="14"/>
      </w:rPr>
    </w:pPr>
    <w:r>
      <w:rPr>
        <w:rFonts w:ascii="Arial" w:hAnsi="Arial" w:cs="Arial"/>
        <w:szCs w:val="18"/>
      </w:rPr>
      <w:t>Offerta economica</w:t>
    </w:r>
    <w:r w:rsidRPr="00A45969">
      <w:rPr>
        <w:sz w:val="14"/>
        <w:lang w:val="ru-RU"/>
      </w:rPr>
      <w:t xml:space="preserve"> </w:t>
    </w:r>
  </w:p>
  <w:p w14:paraId="11C569C3" w14:textId="15743A6D" w:rsidR="00D85613" w:rsidRPr="00A45969" w:rsidRDefault="00D85613" w:rsidP="00CD13FB">
    <w:pPr>
      <w:pStyle w:val="pidipagina0"/>
      <w:pBdr>
        <w:top w:val="single" w:sz="8" w:space="12" w:color="E36C0A"/>
      </w:pBdr>
      <w:tabs>
        <w:tab w:val="center" w:pos="4819"/>
        <w:tab w:val="left" w:pos="7500"/>
      </w:tabs>
    </w:pPr>
    <w:r w:rsidRPr="005D5242">
      <w:rPr>
        <w:lang w:val="ru-RU"/>
      </w:rPr>
      <w:t xml:space="preserve">Pagina </w:t>
    </w:r>
    <w:r w:rsidRPr="005D5242">
      <w:rPr>
        <w:lang w:val="ru-RU"/>
      </w:rPr>
      <w:fldChar w:fldCharType="begin"/>
    </w:r>
    <w:r w:rsidRPr="005D5242">
      <w:rPr>
        <w:lang w:val="ru-RU"/>
      </w:rPr>
      <w:instrText xml:space="preserve"> PAGE   \* MERGEFORMAT </w:instrText>
    </w:r>
    <w:r w:rsidRPr="005D5242">
      <w:rPr>
        <w:lang w:val="ru-RU"/>
      </w:rPr>
      <w:fldChar w:fldCharType="separate"/>
    </w:r>
    <w:r w:rsidR="0036624A">
      <w:rPr>
        <w:noProof/>
        <w:lang w:val="ru-RU"/>
      </w:rPr>
      <w:t>6</w:t>
    </w:r>
    <w:r w:rsidRPr="005D5242">
      <w:rPr>
        <w:lang w:val="ru-RU"/>
      </w:rPr>
      <w:fldChar w:fldCharType="end"/>
    </w:r>
    <w:r w:rsidRPr="005D5242">
      <w:rPr>
        <w:lang w:val="ru-RU"/>
      </w:rPr>
      <w:t xml:space="preserve"> di </w:t>
    </w:r>
    <w:r>
      <w:rPr>
        <w:lang w:val="ru-RU"/>
      </w:rPr>
      <w:fldChar w:fldCharType="begin"/>
    </w:r>
    <w:r>
      <w:rPr>
        <w:lang w:val="ru-RU"/>
      </w:rPr>
      <w:instrText xml:space="preserve"> NUMPAGES  \# "0" \* Arabic  \* MERGEFORMAT </w:instrText>
    </w:r>
    <w:r>
      <w:rPr>
        <w:lang w:val="ru-RU"/>
      </w:rPr>
      <w:fldChar w:fldCharType="separate"/>
    </w:r>
    <w:r w:rsidR="0036624A">
      <w:rPr>
        <w:noProof/>
        <w:lang w:val="ru-RU"/>
      </w:rPr>
      <w:t>6</w:t>
    </w:r>
    <w:r>
      <w:rPr>
        <w:lang w:val="ru-RU"/>
      </w:rPr>
      <w:fldChar w:fldCharType="end"/>
    </w:r>
  </w:p>
  <w:p w14:paraId="5D7707E0" w14:textId="77777777" w:rsidR="00D85613" w:rsidRDefault="00D85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FB16D" w14:textId="77777777" w:rsidR="007E0B04" w:rsidRDefault="007E0B04">
      <w:r>
        <w:separator/>
      </w:r>
    </w:p>
  </w:footnote>
  <w:footnote w:type="continuationSeparator" w:id="0">
    <w:p w14:paraId="497023D4" w14:textId="77777777" w:rsidR="007E0B04" w:rsidRDefault="007E0B04">
      <w:r>
        <w:continuationSeparator/>
      </w:r>
    </w:p>
  </w:footnote>
  <w:footnote w:type="continuationNotice" w:id="1">
    <w:p w14:paraId="2B7CCFEE" w14:textId="77777777" w:rsidR="007E0B04" w:rsidRDefault="007E0B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296B7" w14:textId="77777777" w:rsidR="00D85613" w:rsidRDefault="00D8561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8DE08F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2064A9"/>
    <w:multiLevelType w:val="hybridMultilevel"/>
    <w:tmpl w:val="4BC8903A"/>
    <w:lvl w:ilvl="0" w:tplc="FFFFFFFF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02ED7"/>
    <w:multiLevelType w:val="hybridMultilevel"/>
    <w:tmpl w:val="4434D778"/>
    <w:lvl w:ilvl="0" w:tplc="396AFEB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062"/>
        </w:tabs>
        <w:ind w:left="206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70041"/>
    <w:multiLevelType w:val="hybridMultilevel"/>
    <w:tmpl w:val="39B440A6"/>
    <w:lvl w:ilvl="0" w:tplc="C1B8427E">
      <w:start w:val="1"/>
      <w:numFmt w:val="lowerLetter"/>
      <w:lvlText w:val="%1)"/>
      <w:lvlJc w:val="left"/>
      <w:pPr>
        <w:ind w:left="1211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51B4E6B"/>
    <w:multiLevelType w:val="hybridMultilevel"/>
    <w:tmpl w:val="1868A9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824FA"/>
    <w:multiLevelType w:val="hybridMultilevel"/>
    <w:tmpl w:val="EF2865E0"/>
    <w:lvl w:ilvl="0" w:tplc="EB944390">
      <w:start w:val="1"/>
      <w:numFmt w:val="decimal"/>
      <w:pStyle w:val="Titolo1"/>
      <w:lvlText w:val="%1."/>
      <w:lvlJc w:val="left"/>
      <w:pPr>
        <w:tabs>
          <w:tab w:val="num" w:pos="360"/>
        </w:tabs>
        <w:ind w:left="360" w:hanging="360"/>
      </w:pPr>
    </w:lvl>
    <w:lvl w:ilvl="1" w:tplc="ED40695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DCEE4334">
      <w:start w:val="5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232CD4"/>
    <w:multiLevelType w:val="hybridMultilevel"/>
    <w:tmpl w:val="89282AFE"/>
    <w:lvl w:ilvl="0" w:tplc="25EAF250">
      <w:start w:val="3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1591652"/>
    <w:multiLevelType w:val="hybridMultilevel"/>
    <w:tmpl w:val="F892AD18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9" w15:restartNumberingAfterBreak="0">
    <w:nsid w:val="29670AA7"/>
    <w:multiLevelType w:val="hybridMultilevel"/>
    <w:tmpl w:val="6BB8D54C"/>
    <w:lvl w:ilvl="0" w:tplc="6FE6349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1" w:tplc="04100013">
      <w:start w:val="1"/>
      <w:numFmt w:val="upperRoman"/>
      <w:lvlText w:val="%2."/>
      <w:lvlJc w:val="right"/>
      <w:pPr>
        <w:ind w:left="1440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327859"/>
    <w:multiLevelType w:val="hybridMultilevel"/>
    <w:tmpl w:val="50486DD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72131B"/>
    <w:multiLevelType w:val="hybridMultilevel"/>
    <w:tmpl w:val="EC54D332"/>
    <w:lvl w:ilvl="0" w:tplc="04100011">
      <w:start w:val="1"/>
      <w:numFmt w:val="decimal"/>
      <w:lvlText w:val="%1)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E941DED"/>
    <w:multiLevelType w:val="hybridMultilevel"/>
    <w:tmpl w:val="9618B3B0"/>
    <w:lvl w:ilvl="0" w:tplc="B8AACE90">
      <w:start w:val="1"/>
      <w:numFmt w:val="lowerLetter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B5CC5"/>
    <w:multiLevelType w:val="hybridMultilevel"/>
    <w:tmpl w:val="5FF0CDB0"/>
    <w:lvl w:ilvl="0" w:tplc="FFFFFFFF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3A31DF"/>
    <w:multiLevelType w:val="hybridMultilevel"/>
    <w:tmpl w:val="BA7CAF24"/>
    <w:lvl w:ilvl="0" w:tplc="0410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B5C94"/>
    <w:multiLevelType w:val="hybridMultilevel"/>
    <w:tmpl w:val="CCD6D5A4"/>
    <w:lvl w:ilvl="0" w:tplc="ED4069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27031"/>
    <w:multiLevelType w:val="singleLevel"/>
    <w:tmpl w:val="071CFC1A"/>
    <w:lvl w:ilvl="0">
      <w:start w:val="1"/>
      <w:numFmt w:val="bullet"/>
      <w:pStyle w:val="Inden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D1623E0"/>
    <w:multiLevelType w:val="hybridMultilevel"/>
    <w:tmpl w:val="4242449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B50453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227B60">
      <w:start w:val="1"/>
      <w:numFmt w:val="decimal"/>
      <w:lvlText w:val="%4)"/>
      <w:lvlJc w:val="left"/>
      <w:pPr>
        <w:ind w:left="2629" w:hanging="360"/>
      </w:pPr>
      <w:rPr>
        <w:rFonts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E17E60"/>
    <w:multiLevelType w:val="hybridMultilevel"/>
    <w:tmpl w:val="1D38731C"/>
    <w:lvl w:ilvl="0" w:tplc="25EAF250">
      <w:start w:val="3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1FA5958"/>
    <w:multiLevelType w:val="hybridMultilevel"/>
    <w:tmpl w:val="7A44F6A0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3A718CB"/>
    <w:multiLevelType w:val="hybridMultilevel"/>
    <w:tmpl w:val="D84C96BE"/>
    <w:lvl w:ilvl="0" w:tplc="600AD64E">
      <w:start w:val="1"/>
      <w:numFmt w:val="upperLetter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3557C1"/>
    <w:multiLevelType w:val="hybridMultilevel"/>
    <w:tmpl w:val="9620BF62"/>
    <w:lvl w:ilvl="0" w:tplc="0410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2" w15:restartNumberingAfterBreak="0">
    <w:nsid w:val="53CC7449"/>
    <w:multiLevelType w:val="hybridMultilevel"/>
    <w:tmpl w:val="B22495A0"/>
    <w:lvl w:ilvl="0" w:tplc="159ED1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96661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A449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3643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28AC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C82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9297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F03F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802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2B6F5B"/>
    <w:multiLevelType w:val="hybridMultilevel"/>
    <w:tmpl w:val="BEDCAE06"/>
    <w:lvl w:ilvl="0" w:tplc="498AAD1C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D7C73F9"/>
    <w:multiLevelType w:val="hybridMultilevel"/>
    <w:tmpl w:val="D84C96BE"/>
    <w:lvl w:ilvl="0" w:tplc="600AD64E">
      <w:start w:val="1"/>
      <w:numFmt w:val="upperLetter"/>
      <w:lvlText w:val="%1.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20059D"/>
    <w:multiLevelType w:val="hybridMultilevel"/>
    <w:tmpl w:val="109EE9C6"/>
    <w:lvl w:ilvl="0" w:tplc="B8AACE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</w:rPr>
    </w:lvl>
    <w:lvl w:ilvl="1" w:tplc="996661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A449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3643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28AC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C82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9297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F03F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802D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241042"/>
    <w:multiLevelType w:val="hybridMultilevel"/>
    <w:tmpl w:val="DF6A962C"/>
    <w:lvl w:ilvl="0" w:tplc="B74EB72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5"/>
  </w:num>
  <w:num w:numId="4">
    <w:abstractNumId w:val="0"/>
  </w:num>
  <w:num w:numId="5">
    <w:abstractNumId w:val="25"/>
  </w:num>
  <w:num w:numId="6">
    <w:abstractNumId w:val="1"/>
  </w:num>
  <w:num w:numId="7">
    <w:abstractNumId w:val="19"/>
  </w:num>
  <w:num w:numId="8">
    <w:abstractNumId w:val="21"/>
  </w:num>
  <w:num w:numId="9">
    <w:abstractNumId w:val="26"/>
  </w:num>
  <w:num w:numId="10">
    <w:abstractNumId w:val="4"/>
  </w:num>
  <w:num w:numId="11">
    <w:abstractNumId w:val="3"/>
  </w:num>
  <w:num w:numId="12">
    <w:abstractNumId w:val="13"/>
  </w:num>
  <w:num w:numId="13">
    <w:abstractNumId w:val="24"/>
  </w:num>
  <w:num w:numId="14">
    <w:abstractNumId w:val="10"/>
  </w:num>
  <w:num w:numId="15">
    <w:abstractNumId w:val="17"/>
  </w:num>
  <w:num w:numId="16">
    <w:abstractNumId w:val="7"/>
  </w:num>
  <w:num w:numId="17">
    <w:abstractNumId w:val="6"/>
  </w:num>
  <w:num w:numId="18">
    <w:abstractNumId w:val="18"/>
  </w:num>
  <w:num w:numId="19">
    <w:abstractNumId w:val="20"/>
  </w:num>
  <w:num w:numId="20">
    <w:abstractNumId w:val="15"/>
  </w:num>
  <w:num w:numId="21">
    <w:abstractNumId w:val="11"/>
  </w:num>
  <w:num w:numId="22">
    <w:abstractNumId w:val="9"/>
  </w:num>
  <w:num w:numId="23">
    <w:abstractNumId w:val="23"/>
  </w:num>
  <w:num w:numId="24">
    <w:abstractNumId w:val="2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2"/>
  </w:num>
  <w:num w:numId="28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stylePaneSortMethod w:val="0000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259"/>
    <w:rsid w:val="000003F2"/>
    <w:rsid w:val="0000591C"/>
    <w:rsid w:val="00021FF4"/>
    <w:rsid w:val="000268D7"/>
    <w:rsid w:val="00030461"/>
    <w:rsid w:val="00030C7D"/>
    <w:rsid w:val="000559CE"/>
    <w:rsid w:val="00056FB4"/>
    <w:rsid w:val="000720B4"/>
    <w:rsid w:val="000932B5"/>
    <w:rsid w:val="000977DA"/>
    <w:rsid w:val="000A1D64"/>
    <w:rsid w:val="000A1EEA"/>
    <w:rsid w:val="000A2A4C"/>
    <w:rsid w:val="000A45D2"/>
    <w:rsid w:val="000A4DE2"/>
    <w:rsid w:val="000A6E9C"/>
    <w:rsid w:val="000B1EFD"/>
    <w:rsid w:val="000B206A"/>
    <w:rsid w:val="000B7C77"/>
    <w:rsid w:val="000C4480"/>
    <w:rsid w:val="000E46E8"/>
    <w:rsid w:val="000E4E15"/>
    <w:rsid w:val="000E54A2"/>
    <w:rsid w:val="00106E8B"/>
    <w:rsid w:val="00115879"/>
    <w:rsid w:val="00115F1A"/>
    <w:rsid w:val="0011688A"/>
    <w:rsid w:val="001169EA"/>
    <w:rsid w:val="00120389"/>
    <w:rsid w:val="0012463C"/>
    <w:rsid w:val="001250C4"/>
    <w:rsid w:val="00130F87"/>
    <w:rsid w:val="00150BAD"/>
    <w:rsid w:val="00166A3D"/>
    <w:rsid w:val="00170FF0"/>
    <w:rsid w:val="001720D7"/>
    <w:rsid w:val="001725CA"/>
    <w:rsid w:val="001759EB"/>
    <w:rsid w:val="00177555"/>
    <w:rsid w:val="001854AA"/>
    <w:rsid w:val="00196337"/>
    <w:rsid w:val="001A69D8"/>
    <w:rsid w:val="001B64A5"/>
    <w:rsid w:val="001C2379"/>
    <w:rsid w:val="001D12F2"/>
    <w:rsid w:val="001D1584"/>
    <w:rsid w:val="001D3FFE"/>
    <w:rsid w:val="001F28D0"/>
    <w:rsid w:val="001F4192"/>
    <w:rsid w:val="001F45D6"/>
    <w:rsid w:val="002019E8"/>
    <w:rsid w:val="00204894"/>
    <w:rsid w:val="0020502A"/>
    <w:rsid w:val="0021223B"/>
    <w:rsid w:val="002218CC"/>
    <w:rsid w:val="00223E86"/>
    <w:rsid w:val="00224F9D"/>
    <w:rsid w:val="002359A6"/>
    <w:rsid w:val="0024101C"/>
    <w:rsid w:val="0024702F"/>
    <w:rsid w:val="00247D74"/>
    <w:rsid w:val="0027046C"/>
    <w:rsid w:val="00270AE1"/>
    <w:rsid w:val="002870DC"/>
    <w:rsid w:val="00291EF6"/>
    <w:rsid w:val="002A307E"/>
    <w:rsid w:val="002A5D44"/>
    <w:rsid w:val="002A72BE"/>
    <w:rsid w:val="002C348D"/>
    <w:rsid w:val="002D0DBF"/>
    <w:rsid w:val="002D254A"/>
    <w:rsid w:val="002D2791"/>
    <w:rsid w:val="002F74AD"/>
    <w:rsid w:val="003122B3"/>
    <w:rsid w:val="00322464"/>
    <w:rsid w:val="00326E87"/>
    <w:rsid w:val="00327D5B"/>
    <w:rsid w:val="0033174B"/>
    <w:rsid w:val="0035058E"/>
    <w:rsid w:val="00352B50"/>
    <w:rsid w:val="003540B9"/>
    <w:rsid w:val="003572C9"/>
    <w:rsid w:val="003651D6"/>
    <w:rsid w:val="0036624A"/>
    <w:rsid w:val="00366656"/>
    <w:rsid w:val="00367126"/>
    <w:rsid w:val="00370AD2"/>
    <w:rsid w:val="003733D4"/>
    <w:rsid w:val="0038615F"/>
    <w:rsid w:val="00396C07"/>
    <w:rsid w:val="003B1DFE"/>
    <w:rsid w:val="003B6ACA"/>
    <w:rsid w:val="003C244A"/>
    <w:rsid w:val="003C2A73"/>
    <w:rsid w:val="003C51DD"/>
    <w:rsid w:val="003D719A"/>
    <w:rsid w:val="003E634D"/>
    <w:rsid w:val="00417AEA"/>
    <w:rsid w:val="004204AD"/>
    <w:rsid w:val="00424565"/>
    <w:rsid w:val="00427F0E"/>
    <w:rsid w:val="0043044D"/>
    <w:rsid w:val="00437AE6"/>
    <w:rsid w:val="00443E93"/>
    <w:rsid w:val="00444BCC"/>
    <w:rsid w:val="0044655D"/>
    <w:rsid w:val="00451C1B"/>
    <w:rsid w:val="0045663A"/>
    <w:rsid w:val="00456A43"/>
    <w:rsid w:val="0046086F"/>
    <w:rsid w:val="0046175D"/>
    <w:rsid w:val="004655C9"/>
    <w:rsid w:val="00466208"/>
    <w:rsid w:val="00477C9A"/>
    <w:rsid w:val="00492159"/>
    <w:rsid w:val="00493922"/>
    <w:rsid w:val="0049673A"/>
    <w:rsid w:val="004C60C1"/>
    <w:rsid w:val="004D2574"/>
    <w:rsid w:val="004D2C53"/>
    <w:rsid w:val="004E0974"/>
    <w:rsid w:val="004E0A8B"/>
    <w:rsid w:val="004E2910"/>
    <w:rsid w:val="004E67E8"/>
    <w:rsid w:val="004F1AFD"/>
    <w:rsid w:val="00503E59"/>
    <w:rsid w:val="0050406A"/>
    <w:rsid w:val="00507F34"/>
    <w:rsid w:val="0051202D"/>
    <w:rsid w:val="0051386A"/>
    <w:rsid w:val="0052154A"/>
    <w:rsid w:val="00524EBE"/>
    <w:rsid w:val="005276F3"/>
    <w:rsid w:val="005279BD"/>
    <w:rsid w:val="0053570C"/>
    <w:rsid w:val="005373AC"/>
    <w:rsid w:val="00547BB2"/>
    <w:rsid w:val="0055214F"/>
    <w:rsid w:val="00561827"/>
    <w:rsid w:val="00561A9C"/>
    <w:rsid w:val="005744B9"/>
    <w:rsid w:val="005801B6"/>
    <w:rsid w:val="00584880"/>
    <w:rsid w:val="0059122B"/>
    <w:rsid w:val="005A2430"/>
    <w:rsid w:val="005C1943"/>
    <w:rsid w:val="005C2ED0"/>
    <w:rsid w:val="005D30B5"/>
    <w:rsid w:val="005E46D6"/>
    <w:rsid w:val="005E6DC5"/>
    <w:rsid w:val="005F24F3"/>
    <w:rsid w:val="005F3E5D"/>
    <w:rsid w:val="0060121C"/>
    <w:rsid w:val="00603CD4"/>
    <w:rsid w:val="006041CE"/>
    <w:rsid w:val="00612F36"/>
    <w:rsid w:val="0062035C"/>
    <w:rsid w:val="00642121"/>
    <w:rsid w:val="00643EA3"/>
    <w:rsid w:val="0065657C"/>
    <w:rsid w:val="006570A3"/>
    <w:rsid w:val="00674F14"/>
    <w:rsid w:val="00675B92"/>
    <w:rsid w:val="0068017E"/>
    <w:rsid w:val="00680FE9"/>
    <w:rsid w:val="00686837"/>
    <w:rsid w:val="00692E2A"/>
    <w:rsid w:val="00693F48"/>
    <w:rsid w:val="006A23C8"/>
    <w:rsid w:val="006D12A2"/>
    <w:rsid w:val="006E1D11"/>
    <w:rsid w:val="006E3273"/>
    <w:rsid w:val="006E5EA2"/>
    <w:rsid w:val="006F4259"/>
    <w:rsid w:val="006F4267"/>
    <w:rsid w:val="007070EB"/>
    <w:rsid w:val="00720DF4"/>
    <w:rsid w:val="007226C9"/>
    <w:rsid w:val="007409E2"/>
    <w:rsid w:val="00760E30"/>
    <w:rsid w:val="007620C7"/>
    <w:rsid w:val="007627AE"/>
    <w:rsid w:val="00763DC5"/>
    <w:rsid w:val="00770261"/>
    <w:rsid w:val="00781AB0"/>
    <w:rsid w:val="00783FF5"/>
    <w:rsid w:val="00786E6E"/>
    <w:rsid w:val="007A44FA"/>
    <w:rsid w:val="007A4811"/>
    <w:rsid w:val="007B2234"/>
    <w:rsid w:val="007C32C2"/>
    <w:rsid w:val="007D0128"/>
    <w:rsid w:val="007D14D8"/>
    <w:rsid w:val="007D35A0"/>
    <w:rsid w:val="007D688B"/>
    <w:rsid w:val="007E0B04"/>
    <w:rsid w:val="007E4138"/>
    <w:rsid w:val="00834BE7"/>
    <w:rsid w:val="0083667D"/>
    <w:rsid w:val="00845890"/>
    <w:rsid w:val="00846C2E"/>
    <w:rsid w:val="008543D4"/>
    <w:rsid w:val="0086614A"/>
    <w:rsid w:val="00872707"/>
    <w:rsid w:val="00872E47"/>
    <w:rsid w:val="008745E6"/>
    <w:rsid w:val="00881488"/>
    <w:rsid w:val="00882C68"/>
    <w:rsid w:val="0088450A"/>
    <w:rsid w:val="00893067"/>
    <w:rsid w:val="008968CA"/>
    <w:rsid w:val="008A32C9"/>
    <w:rsid w:val="008B7F1C"/>
    <w:rsid w:val="008C3F7F"/>
    <w:rsid w:val="008C5C85"/>
    <w:rsid w:val="008D6827"/>
    <w:rsid w:val="008E2CC2"/>
    <w:rsid w:val="008E3A55"/>
    <w:rsid w:val="008E70E0"/>
    <w:rsid w:val="008F004E"/>
    <w:rsid w:val="00902DBF"/>
    <w:rsid w:val="009055C1"/>
    <w:rsid w:val="009057F6"/>
    <w:rsid w:val="009116B4"/>
    <w:rsid w:val="00911CA8"/>
    <w:rsid w:val="00914D5A"/>
    <w:rsid w:val="00914F59"/>
    <w:rsid w:val="00923A83"/>
    <w:rsid w:val="009248D6"/>
    <w:rsid w:val="0092556D"/>
    <w:rsid w:val="00946A45"/>
    <w:rsid w:val="009478A8"/>
    <w:rsid w:val="00960058"/>
    <w:rsid w:val="00970B00"/>
    <w:rsid w:val="0097305D"/>
    <w:rsid w:val="00980FFB"/>
    <w:rsid w:val="00981A45"/>
    <w:rsid w:val="00983C96"/>
    <w:rsid w:val="00985D67"/>
    <w:rsid w:val="009A4128"/>
    <w:rsid w:val="009A574B"/>
    <w:rsid w:val="009B2C24"/>
    <w:rsid w:val="009C3039"/>
    <w:rsid w:val="009C7844"/>
    <w:rsid w:val="009C79B5"/>
    <w:rsid w:val="009D051F"/>
    <w:rsid w:val="009D224E"/>
    <w:rsid w:val="009E04CE"/>
    <w:rsid w:val="009F67A5"/>
    <w:rsid w:val="009F7BCF"/>
    <w:rsid w:val="00A006B3"/>
    <w:rsid w:val="00A0434C"/>
    <w:rsid w:val="00A07DD6"/>
    <w:rsid w:val="00A1034D"/>
    <w:rsid w:val="00A1751D"/>
    <w:rsid w:val="00A3271B"/>
    <w:rsid w:val="00A32793"/>
    <w:rsid w:val="00A54751"/>
    <w:rsid w:val="00A55C9F"/>
    <w:rsid w:val="00A565B6"/>
    <w:rsid w:val="00A715C8"/>
    <w:rsid w:val="00A764F1"/>
    <w:rsid w:val="00A839A2"/>
    <w:rsid w:val="00A9516D"/>
    <w:rsid w:val="00A97515"/>
    <w:rsid w:val="00AA0DCB"/>
    <w:rsid w:val="00AA47C7"/>
    <w:rsid w:val="00AA4E85"/>
    <w:rsid w:val="00AA5DAD"/>
    <w:rsid w:val="00AB173D"/>
    <w:rsid w:val="00AB38BC"/>
    <w:rsid w:val="00AC1985"/>
    <w:rsid w:val="00AC5E20"/>
    <w:rsid w:val="00AD1C75"/>
    <w:rsid w:val="00AD253A"/>
    <w:rsid w:val="00AE0D62"/>
    <w:rsid w:val="00AE0E68"/>
    <w:rsid w:val="00AF4115"/>
    <w:rsid w:val="00AF6DD3"/>
    <w:rsid w:val="00B011D3"/>
    <w:rsid w:val="00B054A5"/>
    <w:rsid w:val="00B10565"/>
    <w:rsid w:val="00B12EA7"/>
    <w:rsid w:val="00B143C7"/>
    <w:rsid w:val="00B17B0A"/>
    <w:rsid w:val="00B22172"/>
    <w:rsid w:val="00B258DD"/>
    <w:rsid w:val="00B30DCC"/>
    <w:rsid w:val="00B3253E"/>
    <w:rsid w:val="00B36F9D"/>
    <w:rsid w:val="00B41833"/>
    <w:rsid w:val="00B627FE"/>
    <w:rsid w:val="00B62A82"/>
    <w:rsid w:val="00B6744B"/>
    <w:rsid w:val="00B6776A"/>
    <w:rsid w:val="00B72A8D"/>
    <w:rsid w:val="00B8696C"/>
    <w:rsid w:val="00B9608F"/>
    <w:rsid w:val="00BA00A7"/>
    <w:rsid w:val="00BA74BE"/>
    <w:rsid w:val="00BA7510"/>
    <w:rsid w:val="00BB5544"/>
    <w:rsid w:val="00BB5D05"/>
    <w:rsid w:val="00BB7455"/>
    <w:rsid w:val="00BC14DD"/>
    <w:rsid w:val="00BD6BCA"/>
    <w:rsid w:val="00BE2200"/>
    <w:rsid w:val="00BE6C35"/>
    <w:rsid w:val="00BF320F"/>
    <w:rsid w:val="00C06887"/>
    <w:rsid w:val="00C20BBE"/>
    <w:rsid w:val="00C22791"/>
    <w:rsid w:val="00C22DBC"/>
    <w:rsid w:val="00C40470"/>
    <w:rsid w:val="00C41B5B"/>
    <w:rsid w:val="00C42C08"/>
    <w:rsid w:val="00C46694"/>
    <w:rsid w:val="00C56350"/>
    <w:rsid w:val="00C61C06"/>
    <w:rsid w:val="00C65710"/>
    <w:rsid w:val="00C66D69"/>
    <w:rsid w:val="00C9182B"/>
    <w:rsid w:val="00C94598"/>
    <w:rsid w:val="00C94720"/>
    <w:rsid w:val="00C94724"/>
    <w:rsid w:val="00C97161"/>
    <w:rsid w:val="00CA50A0"/>
    <w:rsid w:val="00CA7652"/>
    <w:rsid w:val="00CB1949"/>
    <w:rsid w:val="00CD13FB"/>
    <w:rsid w:val="00CD285F"/>
    <w:rsid w:val="00CE011E"/>
    <w:rsid w:val="00CE46B4"/>
    <w:rsid w:val="00CE6F8D"/>
    <w:rsid w:val="00D005C0"/>
    <w:rsid w:val="00D10E95"/>
    <w:rsid w:val="00D23B6B"/>
    <w:rsid w:val="00D24E62"/>
    <w:rsid w:val="00D302D9"/>
    <w:rsid w:val="00D402F8"/>
    <w:rsid w:val="00D42412"/>
    <w:rsid w:val="00D42794"/>
    <w:rsid w:val="00D46D0D"/>
    <w:rsid w:val="00D54061"/>
    <w:rsid w:val="00D60277"/>
    <w:rsid w:val="00D70909"/>
    <w:rsid w:val="00D836B6"/>
    <w:rsid w:val="00D85613"/>
    <w:rsid w:val="00D85B94"/>
    <w:rsid w:val="00D85CB4"/>
    <w:rsid w:val="00D92599"/>
    <w:rsid w:val="00DA64C0"/>
    <w:rsid w:val="00DB6465"/>
    <w:rsid w:val="00DC51A2"/>
    <w:rsid w:val="00DE5770"/>
    <w:rsid w:val="00DF18D6"/>
    <w:rsid w:val="00DF2880"/>
    <w:rsid w:val="00E04987"/>
    <w:rsid w:val="00E32D9E"/>
    <w:rsid w:val="00E37EDD"/>
    <w:rsid w:val="00E40C86"/>
    <w:rsid w:val="00E5202A"/>
    <w:rsid w:val="00E63414"/>
    <w:rsid w:val="00E75AB8"/>
    <w:rsid w:val="00E777D2"/>
    <w:rsid w:val="00E82143"/>
    <w:rsid w:val="00E8289E"/>
    <w:rsid w:val="00E8768B"/>
    <w:rsid w:val="00E91F0C"/>
    <w:rsid w:val="00E9385C"/>
    <w:rsid w:val="00EA59B6"/>
    <w:rsid w:val="00EC22C7"/>
    <w:rsid w:val="00EC6212"/>
    <w:rsid w:val="00EC7429"/>
    <w:rsid w:val="00ED3741"/>
    <w:rsid w:val="00ED6166"/>
    <w:rsid w:val="00ED62D3"/>
    <w:rsid w:val="00EE0143"/>
    <w:rsid w:val="00EE3534"/>
    <w:rsid w:val="00EE4964"/>
    <w:rsid w:val="00EE5561"/>
    <w:rsid w:val="00EE6BFB"/>
    <w:rsid w:val="00EF0F55"/>
    <w:rsid w:val="00F07C98"/>
    <w:rsid w:val="00F11456"/>
    <w:rsid w:val="00F11AC6"/>
    <w:rsid w:val="00F13C29"/>
    <w:rsid w:val="00F173CF"/>
    <w:rsid w:val="00F23741"/>
    <w:rsid w:val="00F349F3"/>
    <w:rsid w:val="00F34C69"/>
    <w:rsid w:val="00F41D31"/>
    <w:rsid w:val="00F42FCB"/>
    <w:rsid w:val="00F50C77"/>
    <w:rsid w:val="00F66633"/>
    <w:rsid w:val="00F734FB"/>
    <w:rsid w:val="00F8314E"/>
    <w:rsid w:val="00F91C1C"/>
    <w:rsid w:val="00FA1158"/>
    <w:rsid w:val="00FA14D7"/>
    <w:rsid w:val="00FA60A2"/>
    <w:rsid w:val="00FB3AAA"/>
    <w:rsid w:val="00FB4066"/>
    <w:rsid w:val="00FB52D7"/>
    <w:rsid w:val="00FD50B6"/>
    <w:rsid w:val="00FD68BC"/>
    <w:rsid w:val="00FE19DE"/>
    <w:rsid w:val="00FF1124"/>
    <w:rsid w:val="00FF236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DF70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06E8B"/>
    <w:rPr>
      <w:sz w:val="24"/>
      <w:szCs w:val="24"/>
    </w:rPr>
  </w:style>
  <w:style w:type="paragraph" w:styleId="Titolo1">
    <w:name w:val="heading 1"/>
    <w:aliases w:val="1 ghost,g,t1"/>
    <w:basedOn w:val="Normale"/>
    <w:next w:val="Normale"/>
    <w:qFormat/>
    <w:pPr>
      <w:keepNext/>
      <w:numPr>
        <w:numId w:val="3"/>
      </w:numPr>
      <w:spacing w:before="240" w:after="240"/>
      <w:outlineLvl w:val="0"/>
    </w:pPr>
    <w:rPr>
      <w:rFonts w:cs="Arial"/>
      <w:b/>
      <w:bCs/>
      <w:kern w:val="32"/>
      <w:szCs w:val="20"/>
    </w:rPr>
  </w:style>
  <w:style w:type="paragraph" w:styleId="Titolo2">
    <w:name w:val="heading 2"/>
    <w:aliases w:val="2 headline,h,H2,h2,heading 2,l2,ITT t2,Arial 12 Fett Kursiv,PARA2,Attribute Heading 2,2 Heading,2ndOrd (A.),Appendix Title,ah1,A1,Main Hd,Second-Order Heading,t2,2nd level,Header 2,CAPITOLO,TOC1,21,A.B.C.,Chapter Number/Appendix Letter,chn,h21"/>
    <w:basedOn w:val="Normale"/>
    <w:next w:val="Normale"/>
    <w:qFormat/>
    <w:pPr>
      <w:keepNext/>
      <w:spacing w:before="240" w:after="240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aliases w:val="Table Attribute Heading,3 bullet,b,2,Titolo c,Titolo c1,Titolo c2,3 Heading,3rdOrd (1.),Unnumbered Head,uh,UH,Third-Order Heading,h3,t3,3rd level,H3,h31,h32,h33,h34,h35,h36,h37,h38,h39,h310,h311,h312,h313,h314,subhead,Titolo paragrafo,(Alt+3)"/>
    <w:basedOn w:val="Normale"/>
    <w:next w:val="Normale"/>
    <w:qFormat/>
    <w:pPr>
      <w:keepNext/>
      <w:spacing w:line="360" w:lineRule="auto"/>
      <w:jc w:val="center"/>
      <w:outlineLvl w:val="2"/>
    </w:pPr>
    <w:rPr>
      <w:b/>
    </w:rPr>
  </w:style>
  <w:style w:type="paragraph" w:styleId="Titolo4">
    <w:name w:val="heading 4"/>
    <w:aliases w:val="4 dash,d,3,H4,t4,h4,a.,Ref Heading 1,rh1,Heading sql,First Subheading,Ref Heading 11,rh11,Heading sql1,H42,h41,First Subheading1,Ref Heading 12,rh12,Heading sql2,H43,h42,First Subheading2,Ref Heading 13,rh13,Heading sql3,H44,Ref Heading 14"/>
    <w:basedOn w:val="Normale"/>
    <w:next w:val="Normale"/>
    <w:qFormat/>
    <w:pPr>
      <w:keepNext/>
      <w:spacing w:line="360" w:lineRule="auto"/>
      <w:outlineLvl w:val="3"/>
    </w:pPr>
    <w:rPr>
      <w:rFonts w:ascii="Garamond" w:hAnsi="Garamond"/>
      <w:b/>
    </w:rPr>
  </w:style>
  <w:style w:type="paragraph" w:styleId="Titolo5">
    <w:name w:val="heading 5"/>
    <w:aliases w:val="5 sub-bullet,sb,4,H5,tit5,Ref Heading 2,rh2,h5,Second Subheading,Ref Heading 21,rh21,H51,h51,Second Subheading1,Ref Heading 22,rh22,H52,Ref Heading 23,rh23,H53,h52,Second Subheading2,Ref Heading 24,rh24,H54,Ref Heading 25,rh25,H55,h53,rh26,H56"/>
    <w:basedOn w:val="Normale"/>
    <w:next w:val="Normale"/>
    <w:link w:val="Titolo5Carattere"/>
    <w:qFormat/>
    <w:rsid w:val="001F28D0"/>
    <w:pPr>
      <w:keepNext/>
      <w:ind w:left="1008" w:hanging="1008"/>
      <w:jc w:val="both"/>
      <w:outlineLvl w:val="4"/>
    </w:pPr>
    <w:rPr>
      <w:rFonts w:ascii="Garamond" w:hAnsi="Garamond"/>
      <w:b/>
      <w:bCs/>
      <w:i/>
      <w:iCs/>
    </w:rPr>
  </w:style>
  <w:style w:type="paragraph" w:styleId="Titolo6">
    <w:name w:val="heading 6"/>
    <w:aliases w:val="sub-dash,sd,5,H61,H62,H63,H64,H65,H66,H67,H68,H69,H610,H611,H612,H613,H614,H615,H616,H617,H618,H619,H621,H631,H641,H651,H661,H671,H681,H691,H6101,H6111,H6121,H6131,H6141,H6151,H6161,H6171,H6181,H620,H622,H623,H624,H625,H626,H627,H628,H629,H630"/>
    <w:basedOn w:val="Normale"/>
    <w:next w:val="Normale"/>
    <w:link w:val="Titolo6Carattere"/>
    <w:qFormat/>
    <w:rsid w:val="001F28D0"/>
    <w:pPr>
      <w:keepNext/>
      <w:ind w:left="1152" w:hanging="1152"/>
      <w:jc w:val="both"/>
      <w:outlineLvl w:val="5"/>
    </w:pPr>
    <w:rPr>
      <w:rFonts w:ascii="Garamond" w:hAnsi="Garamond"/>
      <w:b/>
      <w:bCs/>
    </w:rPr>
  </w:style>
  <w:style w:type="paragraph" w:styleId="Titolo7">
    <w:name w:val="heading 7"/>
    <w:aliases w:val="ASAPHeading 7"/>
    <w:basedOn w:val="Normale"/>
    <w:next w:val="Normale"/>
    <w:link w:val="Titolo7Carattere"/>
    <w:qFormat/>
    <w:rsid w:val="001F28D0"/>
    <w:pPr>
      <w:keepNext/>
      <w:autoSpaceDE w:val="0"/>
      <w:autoSpaceDN w:val="0"/>
      <w:adjustRightInd w:val="0"/>
      <w:ind w:left="1296" w:hanging="1296"/>
      <w:jc w:val="both"/>
      <w:outlineLvl w:val="6"/>
    </w:pPr>
    <w:rPr>
      <w:rFonts w:ascii="Garamond" w:hAnsi="Garamond"/>
      <w:i/>
      <w:iCs/>
    </w:rPr>
  </w:style>
  <w:style w:type="paragraph" w:styleId="Titolo8">
    <w:name w:val="heading 8"/>
    <w:aliases w:val="Center Bold,poi,ITT t8,PA Appendix Minor,ASAPHeading 8"/>
    <w:basedOn w:val="Normale"/>
    <w:next w:val="Normale"/>
    <w:link w:val="Titolo8Carattere"/>
    <w:qFormat/>
    <w:rsid w:val="001F28D0"/>
    <w:pPr>
      <w:keepNext/>
      <w:ind w:left="1440" w:hanging="1440"/>
      <w:jc w:val="both"/>
      <w:outlineLvl w:val="7"/>
    </w:pPr>
    <w:rPr>
      <w:b/>
      <w:szCs w:val="20"/>
    </w:rPr>
  </w:style>
  <w:style w:type="paragraph" w:styleId="Titolo9">
    <w:name w:val="heading 9"/>
    <w:aliases w:val="App Heading,Appendix,ITT t9,ASAPHeading 9"/>
    <w:basedOn w:val="Normale"/>
    <w:next w:val="Normale"/>
    <w:link w:val="Titolo9Carattere"/>
    <w:uiPriority w:val="9"/>
    <w:qFormat/>
    <w:rsid w:val="001F28D0"/>
    <w:pPr>
      <w:keepNext/>
      <w:ind w:left="1584" w:hanging="1584"/>
      <w:jc w:val="center"/>
      <w:outlineLvl w:val="8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eader"/>
    <w:basedOn w:val="Normale"/>
    <w:link w:val="IntestazioneCarattere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testo">
    <w:name w:val="Body Text"/>
    <w:aliases w:val="Table Text bold,Table Text,bt,Body3,body text,body tesx,Para,BODY TEXT,t,Block text,Text,heading_txt,bodytxy2,EHPT,Body Text2,bt1,bodytext,BT,txt1,T1,Title 1,EDStext,sp,bullet title,sbs,block text,Resume Text,bt4,body text4,bt5,tx,text"/>
    <w:basedOn w:val="Normale"/>
    <w:semiHidden/>
    <w:pPr>
      <w:widowControl w:val="0"/>
      <w:suppressAutoHyphens/>
    </w:pPr>
    <w:rPr>
      <w:lang w:val="en-US"/>
    </w:rPr>
  </w:style>
  <w:style w:type="paragraph" w:styleId="Sommario1">
    <w:name w:val="toc 1"/>
    <w:basedOn w:val="Normale"/>
    <w:next w:val="Normale"/>
    <w:autoRedefine/>
    <w:semiHidden/>
    <w:pPr>
      <w:spacing w:before="120" w:after="120"/>
    </w:pPr>
    <w:rPr>
      <w:b/>
      <w:bCs/>
      <w:caps/>
      <w:sz w:val="20"/>
      <w:szCs w:val="20"/>
    </w:rPr>
  </w:style>
  <w:style w:type="paragraph" w:styleId="Sommario2">
    <w:name w:val="toc 2"/>
    <w:basedOn w:val="Normale"/>
    <w:next w:val="Normale"/>
    <w:autoRedefine/>
    <w:semiHidden/>
    <w:pPr>
      <w:ind w:left="240"/>
    </w:pPr>
    <w:rPr>
      <w:smallCaps/>
      <w:sz w:val="20"/>
      <w:szCs w:val="20"/>
    </w:rPr>
  </w:style>
  <w:style w:type="paragraph" w:styleId="Sommario3">
    <w:name w:val="toc 3"/>
    <w:basedOn w:val="Normale"/>
    <w:next w:val="Normale"/>
    <w:autoRedefine/>
    <w:semiHidden/>
    <w:pPr>
      <w:ind w:left="480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pPr>
      <w:ind w:left="720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pPr>
      <w:ind w:left="960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pPr>
      <w:ind w:left="1200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pPr>
      <w:ind w:left="1440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pPr>
      <w:ind w:left="1680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pPr>
      <w:ind w:left="1920"/>
    </w:pPr>
    <w:rPr>
      <w:sz w:val="18"/>
      <w:szCs w:val="18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customStyle="1" w:styleId="usoboll1">
    <w:name w:val="usoboll1"/>
    <w:basedOn w:val="Normale"/>
    <w:pPr>
      <w:widowControl w:val="0"/>
      <w:spacing w:line="482" w:lineRule="atLeast"/>
      <w:jc w:val="both"/>
    </w:pPr>
    <w:rPr>
      <w:szCs w:val="20"/>
    </w:rPr>
  </w:style>
  <w:style w:type="paragraph" w:customStyle="1" w:styleId="testo1">
    <w:name w:val="testo1"/>
    <w:basedOn w:val="Normale"/>
    <w:pPr>
      <w:spacing w:after="240"/>
      <w:ind w:left="284"/>
      <w:jc w:val="both"/>
    </w:pPr>
    <w:rPr>
      <w:sz w:val="22"/>
      <w:szCs w:val="20"/>
    </w:rPr>
  </w:style>
  <w:style w:type="paragraph" w:customStyle="1" w:styleId="provvr01">
    <w:name w:val="provv_r01"/>
    <w:basedOn w:val="Normale"/>
    <w:pPr>
      <w:spacing w:before="100" w:beforeAutospacing="1" w:after="100" w:afterAutospacing="1"/>
      <w:jc w:val="both"/>
    </w:pPr>
    <w:rPr>
      <w:rFonts w:ascii="Verdana" w:hAnsi="Verdana"/>
    </w:rPr>
  </w:style>
  <w:style w:type="paragraph" w:customStyle="1" w:styleId="AANumbering">
    <w:name w:val="AA Numbering"/>
    <w:basedOn w:val="Normale"/>
    <w:pPr>
      <w:numPr>
        <w:numId w:val="1"/>
      </w:numPr>
      <w:tabs>
        <w:tab w:val="left" w:pos="1134"/>
      </w:tabs>
      <w:spacing w:line="280" w:lineRule="atLeast"/>
      <w:ind w:left="0" w:firstLine="0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semiHidden/>
    <w:pPr>
      <w:widowControl w:val="0"/>
      <w:suppressAutoHyphens/>
      <w:spacing w:after="120"/>
      <w:ind w:left="283"/>
    </w:pPr>
    <w:rPr>
      <w:lang w:val="en-US"/>
    </w:rPr>
  </w:style>
  <w:style w:type="paragraph" w:styleId="Rientrocorpodeltesto3">
    <w:name w:val="Body Text Indent 3"/>
    <w:basedOn w:val="Normale"/>
    <w:semiHidden/>
    <w:pPr>
      <w:widowControl w:val="0"/>
      <w:suppressAutoHyphens/>
      <w:spacing w:after="120"/>
      <w:ind w:left="283"/>
    </w:pPr>
    <w:rPr>
      <w:sz w:val="16"/>
      <w:szCs w:val="16"/>
      <w:lang w:val="en-US"/>
    </w:rPr>
  </w:style>
  <w:style w:type="paragraph" w:styleId="Rientrocorpodeltesto2">
    <w:name w:val="Body Text Indent 2"/>
    <w:basedOn w:val="Normale"/>
    <w:semiHidden/>
    <w:pPr>
      <w:widowControl w:val="0"/>
      <w:suppressAutoHyphens/>
      <w:spacing w:after="120" w:line="480" w:lineRule="auto"/>
      <w:ind w:left="283"/>
    </w:pPr>
    <w:rPr>
      <w:lang w:val="en-US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21">
    <w:name w:val="Body Text 21"/>
    <w:basedOn w:val="Normale"/>
    <w:pPr>
      <w:jc w:val="both"/>
    </w:pPr>
    <w:rPr>
      <w:szCs w:val="20"/>
    </w:rPr>
  </w:style>
  <w:style w:type="paragraph" w:customStyle="1" w:styleId="Indent2">
    <w:name w:val="Indent2"/>
    <w:basedOn w:val="Normale"/>
    <w:pPr>
      <w:numPr>
        <w:numId w:val="2"/>
      </w:numPr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pPr>
      <w:spacing w:after="120" w:line="480" w:lineRule="auto"/>
    </w:pPr>
  </w:style>
  <w:style w:type="paragraph" w:styleId="Puntoelenco">
    <w:name w:val="List Bullet"/>
    <w:basedOn w:val="Normale"/>
    <w:semiHidden/>
    <w:pPr>
      <w:numPr>
        <w:numId w:val="4"/>
      </w:numPr>
    </w:pPr>
  </w:style>
  <w:style w:type="paragraph" w:customStyle="1" w:styleId="testo2">
    <w:name w:val="testo2"/>
    <w:basedOn w:val="Normale"/>
    <w:pPr>
      <w:ind w:left="703"/>
      <w:jc w:val="both"/>
    </w:pPr>
    <w:rPr>
      <w:szCs w:val="20"/>
    </w:rPr>
  </w:style>
  <w:style w:type="paragraph" w:customStyle="1" w:styleId="Trattino">
    <w:name w:val="Trattino"/>
    <w:basedOn w:val="Normale"/>
    <w:pPr>
      <w:spacing w:before="120"/>
      <w:ind w:left="283" w:hanging="283"/>
      <w:jc w:val="both"/>
    </w:pPr>
    <w:rPr>
      <w:szCs w:val="20"/>
    </w:rPr>
  </w:style>
  <w:style w:type="paragraph" w:styleId="Corpodeltesto3">
    <w:name w:val="Body Text 3"/>
    <w:basedOn w:val="Normale"/>
    <w:semiHidden/>
    <w:pPr>
      <w:jc w:val="center"/>
    </w:pPr>
    <w:rPr>
      <w:b/>
      <w:bCs/>
      <w:sz w:val="22"/>
      <w:szCs w:val="22"/>
    </w:rPr>
  </w:style>
  <w:style w:type="character" w:customStyle="1" w:styleId="IntestazioneCarattere">
    <w:name w:val="Intestazione Carattere"/>
    <w:aliases w:val="header Carattere"/>
    <w:rPr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74185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17418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9A09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DC515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DC515A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DC515A"/>
    <w:rPr>
      <w:b/>
      <w:bCs/>
    </w:rPr>
  </w:style>
  <w:style w:type="paragraph" w:styleId="Testonotaapidipagina">
    <w:name w:val="footnote text"/>
    <w:basedOn w:val="Normale"/>
    <w:semiHidden/>
    <w:rsid w:val="00020C48"/>
    <w:rPr>
      <w:sz w:val="20"/>
      <w:szCs w:val="20"/>
    </w:rPr>
  </w:style>
  <w:style w:type="character" w:styleId="Rimandonotaapidipagina">
    <w:name w:val="footnote reference"/>
    <w:semiHidden/>
    <w:rsid w:val="00020C48"/>
    <w:rPr>
      <w:vertAlign w:val="superscript"/>
    </w:rPr>
  </w:style>
  <w:style w:type="paragraph" w:customStyle="1" w:styleId="Sfondoacolori-Colore11">
    <w:name w:val="Sfondo a colori - Colore 11"/>
    <w:hidden/>
    <w:uiPriority w:val="99"/>
    <w:semiHidden/>
    <w:rsid w:val="005B5FF5"/>
    <w:rPr>
      <w:sz w:val="24"/>
      <w:szCs w:val="24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5B7348"/>
    <w:pPr>
      <w:ind w:left="567"/>
    </w:pPr>
    <w:rPr>
      <w:rFonts w:ascii="Arial" w:hAnsi="Arial"/>
    </w:rPr>
  </w:style>
  <w:style w:type="paragraph" w:customStyle="1" w:styleId="Livello1-corpotesto">
    <w:name w:val="Livello 1-corpo testo"/>
    <w:basedOn w:val="Normale"/>
    <w:rsid w:val="00932A07"/>
    <w:pPr>
      <w:spacing w:before="120"/>
      <w:ind w:left="284"/>
      <w:jc w:val="both"/>
    </w:pPr>
    <w:rPr>
      <w:sz w:val="26"/>
      <w:szCs w:val="20"/>
    </w:rPr>
  </w:style>
  <w:style w:type="character" w:customStyle="1" w:styleId="TestocommentoCarattere">
    <w:name w:val="Testo commento Carattere"/>
    <w:link w:val="Testocommento"/>
    <w:rsid w:val="00932A07"/>
    <w:rPr>
      <w:lang w:val="it-IT" w:eastAsia="it-IT" w:bidi="ar-SA"/>
    </w:rPr>
  </w:style>
  <w:style w:type="paragraph" w:customStyle="1" w:styleId="CharChar2CarattereCarattereCharChar">
    <w:name w:val="Char Char2 Carattere Carattere Char Char"/>
    <w:basedOn w:val="Normale"/>
    <w:rsid w:val="004429B6"/>
    <w:pPr>
      <w:ind w:left="567"/>
    </w:pPr>
    <w:rPr>
      <w:rFonts w:ascii="Arial" w:hAnsi="Arial"/>
    </w:rPr>
  </w:style>
  <w:style w:type="paragraph" w:customStyle="1" w:styleId="Elencoacolori-Colore11">
    <w:name w:val="Elenco a colori - Colore 11"/>
    <w:basedOn w:val="Normale"/>
    <w:uiPriority w:val="34"/>
    <w:qFormat/>
    <w:rsid w:val="00402D31"/>
    <w:pPr>
      <w:ind w:left="708"/>
    </w:pPr>
  </w:style>
  <w:style w:type="character" w:customStyle="1" w:styleId="Titolo5Carattere">
    <w:name w:val="Titolo 5 Carattere"/>
    <w:aliases w:val="5 sub-bullet Carattere,sb Carattere,4 Carattere,H5 Carattere,tit5 Carattere,Ref Heading 2 Carattere,rh2 Carattere,h5 Carattere,Second Subheading Carattere,Ref Heading 21 Carattere,rh21 Carattere,H51 Carattere,h51 Carattere"/>
    <w:link w:val="Titolo5"/>
    <w:rsid w:val="001F28D0"/>
    <w:rPr>
      <w:rFonts w:ascii="Garamond" w:hAnsi="Garamond"/>
      <w:b/>
      <w:bCs/>
      <w:i/>
      <w:iCs/>
      <w:sz w:val="24"/>
      <w:szCs w:val="24"/>
    </w:rPr>
  </w:style>
  <w:style w:type="character" w:customStyle="1" w:styleId="Titolo6Carattere">
    <w:name w:val="Titolo 6 Carattere"/>
    <w:aliases w:val="sub-dash Carattere,sd Carattere,5 Carattere,H61 Carattere,H62 Carattere,H63 Carattere,H64 Carattere,H65 Carattere,H66 Carattere,H67 Carattere,H68 Carattere,H69 Carattere,H610 Carattere,H611 Carattere,H612 Carattere,H613 Carattere"/>
    <w:link w:val="Titolo6"/>
    <w:rsid w:val="001F28D0"/>
    <w:rPr>
      <w:rFonts w:ascii="Garamond" w:hAnsi="Garamond"/>
      <w:b/>
      <w:bCs/>
      <w:sz w:val="24"/>
      <w:szCs w:val="24"/>
    </w:rPr>
  </w:style>
  <w:style w:type="character" w:customStyle="1" w:styleId="Titolo7Carattere">
    <w:name w:val="Titolo 7 Carattere"/>
    <w:aliases w:val="ASAPHeading 7 Carattere"/>
    <w:link w:val="Titolo7"/>
    <w:rsid w:val="001F28D0"/>
    <w:rPr>
      <w:rFonts w:ascii="Garamond" w:hAnsi="Garamond"/>
      <w:i/>
      <w:iCs/>
      <w:sz w:val="24"/>
      <w:szCs w:val="24"/>
    </w:rPr>
  </w:style>
  <w:style w:type="character" w:customStyle="1" w:styleId="Titolo8Carattere">
    <w:name w:val="Titolo 8 Carattere"/>
    <w:aliases w:val="Center Bold Carattere,poi Carattere,ITT t8 Carattere,PA Appendix Minor Carattere,ASAPHeading 8 Carattere"/>
    <w:link w:val="Titolo8"/>
    <w:rsid w:val="001F28D0"/>
    <w:rPr>
      <w:b/>
      <w:sz w:val="24"/>
    </w:rPr>
  </w:style>
  <w:style w:type="character" w:customStyle="1" w:styleId="Titolo9Carattere">
    <w:name w:val="Titolo 9 Carattere"/>
    <w:aliases w:val="App Heading Carattere,Appendix Carattere,ITT t9 Carattere,ASAPHeading 9 Carattere"/>
    <w:link w:val="Titolo9"/>
    <w:uiPriority w:val="9"/>
    <w:rsid w:val="001F28D0"/>
    <w:rPr>
      <w:b/>
      <w:bCs/>
      <w:sz w:val="22"/>
      <w:szCs w:val="22"/>
    </w:rPr>
  </w:style>
  <w:style w:type="character" w:customStyle="1" w:styleId="IntestazioneCarattere1">
    <w:name w:val="Intestazione Carattere1"/>
    <w:aliases w:val="header Carattere1"/>
    <w:link w:val="Intestazione"/>
    <w:rsid w:val="00960058"/>
    <w:rPr>
      <w:sz w:val="24"/>
      <w:szCs w:val="24"/>
    </w:rPr>
  </w:style>
  <w:style w:type="paragraph" w:customStyle="1" w:styleId="pidipagina0">
    <w:name w:val="piè di pagina"/>
    <w:basedOn w:val="Normale"/>
    <w:rsid w:val="00CD13FB"/>
    <w:pPr>
      <w:jc w:val="center"/>
    </w:pPr>
    <w:rPr>
      <w:rFonts w:ascii="Calibri" w:hAnsi="Calibri"/>
      <w:sz w:val="16"/>
      <w:szCs w:val="20"/>
    </w:rPr>
  </w:style>
  <w:style w:type="character" w:customStyle="1" w:styleId="Corpodeltesto2Carattere">
    <w:name w:val="Corpo del testo 2 Carattere"/>
    <w:link w:val="Corpodeltesto2"/>
    <w:rsid w:val="00BD6BCA"/>
    <w:rPr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92556D"/>
    <w:pPr>
      <w:spacing w:after="200" w:line="276" w:lineRule="auto"/>
      <w:ind w:left="720"/>
      <w:contextualSpacing/>
      <w:jc w:val="both"/>
    </w:pPr>
    <w:rPr>
      <w:rFonts w:ascii="Calibri" w:hAnsi="Calibri"/>
      <w:szCs w:val="22"/>
      <w:lang w:val="en-US" w:eastAsia="en-US" w:bidi="en-US"/>
    </w:rPr>
  </w:style>
  <w:style w:type="character" w:customStyle="1" w:styleId="ParagrafoelencoCarattere">
    <w:name w:val="Paragrafo elenco Carattere"/>
    <w:link w:val="Paragrafoelenco"/>
    <w:uiPriority w:val="34"/>
    <w:rsid w:val="0092556D"/>
    <w:rPr>
      <w:rFonts w:ascii="Calibri" w:hAnsi="Calibri"/>
      <w:sz w:val="24"/>
      <w:szCs w:val="22"/>
      <w:lang w:val="en-US" w:eastAsia="en-US" w:bidi="en-US"/>
    </w:rPr>
  </w:style>
  <w:style w:type="paragraph" w:customStyle="1" w:styleId="Standard">
    <w:name w:val="Standard"/>
    <w:rsid w:val="003540B9"/>
    <w:pPr>
      <w:suppressAutoHyphens/>
      <w:autoSpaceDN w:val="0"/>
      <w:textAlignment w:val="baseline"/>
    </w:pPr>
    <w:rPr>
      <w:rFonts w:ascii="Cambria" w:eastAsia="MS Mincho" w:hAnsi="Cambria"/>
      <w:kern w:val="3"/>
      <w:sz w:val="24"/>
      <w:szCs w:val="24"/>
      <w:lang w:eastAsia="zh-CN"/>
    </w:rPr>
  </w:style>
  <w:style w:type="paragraph" w:customStyle="1" w:styleId="Footnote">
    <w:name w:val="Footnote"/>
    <w:basedOn w:val="Standard"/>
    <w:rsid w:val="003540B9"/>
    <w:rPr>
      <w:rFonts w:ascii="Arial" w:hAnsi="Arial" w:cs="Arial"/>
      <w:sz w:val="20"/>
      <w:szCs w:val="20"/>
    </w:rPr>
  </w:style>
  <w:style w:type="character" w:customStyle="1" w:styleId="WW8Num5z1">
    <w:name w:val="WW8Num5z1"/>
    <w:rsid w:val="00354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6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98DA763EBF6A4BB39936AA21ED8BB2" ma:contentTypeVersion="2" ma:contentTypeDescription="Creare un nuovo documento." ma:contentTypeScope="" ma:versionID="fff33bea92a8fbd4f7b9cdbad6462848">
  <xsd:schema xmlns:xsd="http://www.w3.org/2001/XMLSchema" xmlns:xs="http://www.w3.org/2001/XMLSchema" xmlns:p="http://schemas.microsoft.com/office/2006/metadata/properties" xmlns:ns2="57751875-19f9-4c18-b99e-149700337783" targetNamespace="http://schemas.microsoft.com/office/2006/metadata/properties" ma:root="true" ma:fieldsID="2a11636c9ebe830728e7ea1475936ba6" ns2:_="">
    <xsd:import namespace="57751875-19f9-4c18-b99e-1497003377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51875-19f9-4c18-b99e-14970033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BD996F-C2D3-47F9-8489-E39CDEC0CB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96739B-6CBF-4829-964B-464C746AF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751875-19f9-4c18-b99e-1497003377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1E85DE-8B0F-4951-B0F5-551815F24D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D06EA3-AD3A-4E0E-9731-F1D3A86E3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1645</Words>
  <Characters>9453</Characters>
  <Application>Microsoft Office Word</Application>
  <DocSecurity>0</DocSecurity>
  <Lines>78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11076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2017-10-21T06:32:00Z</dcterms:created>
  <dcterms:modified xsi:type="dcterms:W3CDTF">2017-10-23T06:23:00Z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0x010100BF98DA763EBF6A4BB39936AA21ED8BB2</vt:lpwstr>
  </property>
</Properties>
</file>